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DB23" w14:textId="77777777" w:rsidR="00E262A6" w:rsidRDefault="0076607D" w:rsidP="0076607D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8E2E89">
        <w:rPr>
          <w:rFonts w:ascii="Arial" w:hAnsi="Arial" w:cs="Arial"/>
          <w:b/>
          <w:sz w:val="28"/>
          <w:szCs w:val="28"/>
          <w:u w:val="single"/>
        </w:rPr>
        <w:t>Leuven’</w:t>
      </w:r>
      <w:r w:rsidR="00D43559" w:rsidRPr="008E2E89">
        <w:rPr>
          <w:rFonts w:ascii="Arial" w:hAnsi="Arial" w:cs="Arial"/>
          <w:b/>
          <w:sz w:val="28"/>
          <w:szCs w:val="28"/>
          <w:u w:val="single"/>
        </w:rPr>
        <w:t>s Scales for</w:t>
      </w:r>
      <w:r w:rsidRPr="008E2E89">
        <w:rPr>
          <w:rFonts w:ascii="Arial" w:hAnsi="Arial" w:cs="Arial"/>
          <w:b/>
          <w:sz w:val="28"/>
          <w:szCs w:val="28"/>
          <w:u w:val="single"/>
        </w:rPr>
        <w:t xml:space="preserve"> Well-being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13CDF">
        <w:rPr>
          <w:rFonts w:ascii="Arial" w:hAnsi="Arial" w:cs="Arial"/>
          <w:sz w:val="28"/>
          <w:szCs w:val="28"/>
          <w:u w:val="single"/>
        </w:rPr>
        <w:t>(</w:t>
      </w:r>
      <w:r w:rsidR="00813CDF" w:rsidRPr="00813CDF">
        <w:rPr>
          <w:rFonts w:ascii="Arial" w:hAnsi="Arial" w:cs="Arial"/>
          <w:sz w:val="24"/>
          <w:szCs w:val="24"/>
          <w:u w:val="single"/>
        </w:rPr>
        <w:t>taken from A Process Orientated Sel</w:t>
      </w:r>
      <w:r w:rsidR="00813CDF">
        <w:rPr>
          <w:rFonts w:ascii="Arial" w:hAnsi="Arial" w:cs="Arial"/>
          <w:sz w:val="24"/>
          <w:szCs w:val="24"/>
          <w:u w:val="single"/>
        </w:rPr>
        <w:t>f</w:t>
      </w:r>
      <w:r w:rsidR="00813CDF" w:rsidRPr="00813CDF">
        <w:rPr>
          <w:rFonts w:ascii="Arial" w:hAnsi="Arial" w:cs="Arial"/>
          <w:sz w:val="24"/>
          <w:szCs w:val="24"/>
          <w:u w:val="single"/>
        </w:rPr>
        <w:t>-evaluation Instrument for Care Settings</w:t>
      </w:r>
      <w:r w:rsidR="00813CDF">
        <w:rPr>
          <w:rFonts w:ascii="Arial" w:hAnsi="Arial" w:cs="Arial"/>
          <w:sz w:val="28"/>
          <w:szCs w:val="28"/>
          <w:u w:val="single"/>
        </w:rPr>
        <w:t>)</w:t>
      </w: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23"/>
        <w:gridCol w:w="978"/>
        <w:gridCol w:w="2229"/>
        <w:gridCol w:w="6122"/>
      </w:tblGrid>
      <w:tr w:rsidR="00B83278" w:rsidRPr="00813CDF" w14:paraId="6467304E" w14:textId="77777777" w:rsidTr="00B83278">
        <w:tc>
          <w:tcPr>
            <w:tcW w:w="6238" w:type="dxa"/>
          </w:tcPr>
          <w:p w14:paraId="72CFAF0B" w14:textId="77777777" w:rsidR="00B83278" w:rsidRPr="00813CDF" w:rsidRDefault="00B83278" w:rsidP="00813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3CDF">
              <w:rPr>
                <w:rFonts w:ascii="Arial" w:hAnsi="Arial" w:cs="Arial"/>
                <w:b/>
                <w:sz w:val="28"/>
                <w:szCs w:val="28"/>
              </w:rPr>
              <w:t>Well-being Signals</w:t>
            </w:r>
          </w:p>
        </w:tc>
        <w:tc>
          <w:tcPr>
            <w:tcW w:w="992" w:type="dxa"/>
          </w:tcPr>
          <w:p w14:paraId="247B3754" w14:textId="77777777" w:rsidR="00B83278" w:rsidRPr="00813CDF" w:rsidRDefault="00B83278" w:rsidP="00813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3CDF">
              <w:rPr>
                <w:rFonts w:ascii="Arial" w:hAnsi="Arial" w:cs="Arial"/>
                <w:b/>
                <w:sz w:val="28"/>
                <w:szCs w:val="28"/>
              </w:rPr>
              <w:t xml:space="preserve">Level </w:t>
            </w:r>
          </w:p>
        </w:tc>
        <w:tc>
          <w:tcPr>
            <w:tcW w:w="2268" w:type="dxa"/>
          </w:tcPr>
          <w:p w14:paraId="26064E96" w14:textId="77777777" w:rsidR="00B83278" w:rsidRPr="00813CDF" w:rsidRDefault="00B83278" w:rsidP="00813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Level Description</w:t>
            </w:r>
          </w:p>
        </w:tc>
        <w:tc>
          <w:tcPr>
            <w:tcW w:w="6237" w:type="dxa"/>
          </w:tcPr>
          <w:p w14:paraId="5B018564" w14:textId="77777777" w:rsidR="00B83278" w:rsidRPr="00813CDF" w:rsidRDefault="00B83278" w:rsidP="00813C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3559">
              <w:rPr>
                <w:rFonts w:ascii="Arial" w:hAnsi="Arial" w:cs="Arial"/>
                <w:b/>
                <w:sz w:val="28"/>
                <w:szCs w:val="28"/>
              </w:rPr>
              <w:t>Involvement Examples</w:t>
            </w:r>
          </w:p>
        </w:tc>
      </w:tr>
      <w:tr w:rsidR="00B83278" w:rsidRPr="00813CDF" w14:paraId="40A92A45" w14:textId="77777777" w:rsidTr="008E2E89">
        <w:tc>
          <w:tcPr>
            <w:tcW w:w="6238" w:type="dxa"/>
          </w:tcPr>
          <w:p w14:paraId="65B51E83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The child clearly shows signals of discomfort:</w:t>
            </w:r>
          </w:p>
          <w:p w14:paraId="7060834B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Whines, sobs, cries, screams</w:t>
            </w:r>
          </w:p>
          <w:p w14:paraId="4199D02D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Looks dejected, sad or frightened, is in panic</w:t>
            </w:r>
          </w:p>
          <w:p w14:paraId="44D438F8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Is angry or furious</w:t>
            </w:r>
          </w:p>
          <w:p w14:paraId="1C9A6E25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Shows signs such as feet wriggles, throws objects, hurts others</w:t>
            </w:r>
          </w:p>
          <w:p w14:paraId="6B803211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Sucks thumb, rubs eyes</w:t>
            </w:r>
          </w:p>
          <w:p w14:paraId="300DB1F5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Doesn’t respond to the environment, avoids contact, withdraws</w:t>
            </w:r>
          </w:p>
          <w:p w14:paraId="1870E08B" w14:textId="77777777" w:rsidR="00B83278" w:rsidRPr="00674212" w:rsidRDefault="00B83278" w:rsidP="009E70DB">
            <w:pPr>
              <w:rPr>
                <w:rFonts w:ascii="Arial" w:hAnsi="Arial" w:cs="Arial"/>
              </w:rPr>
            </w:pPr>
            <w:r w:rsidRPr="00674212">
              <w:rPr>
                <w:rFonts w:ascii="Arial Narrow" w:hAnsi="Arial Narrow" w:cs="Arial"/>
              </w:rPr>
              <w:t>Hurts himself, bangs head, throws himself on the floor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3D62F47C" w14:textId="77777777" w:rsidR="00B83278" w:rsidRPr="009E70DB" w:rsidRDefault="009E70DB" w:rsidP="009E7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0D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184A1789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Extremely Low</w:t>
            </w:r>
          </w:p>
        </w:tc>
        <w:tc>
          <w:tcPr>
            <w:tcW w:w="6237" w:type="dxa"/>
          </w:tcPr>
          <w:p w14:paraId="6D75981E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hardly shows any activity:</w:t>
            </w:r>
          </w:p>
          <w:p w14:paraId="53599D53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concentration, staring or daydreaming</w:t>
            </w:r>
          </w:p>
          <w:p w14:paraId="2FF55EAE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Absent or passive attitude</w:t>
            </w:r>
          </w:p>
          <w:p w14:paraId="733E17C5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goal-orientated activity, aimless activity</w:t>
            </w:r>
          </w:p>
          <w:p w14:paraId="3022C340" w14:textId="77777777" w:rsidR="00B83278" w:rsidRPr="00D43559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signs of exploration and interest</w:t>
            </w:r>
          </w:p>
        </w:tc>
      </w:tr>
      <w:tr w:rsidR="00B83278" w14:paraId="4D1F0A82" w14:textId="77777777" w:rsidTr="008E2E89">
        <w:trPr>
          <w:trHeight w:val="1471"/>
        </w:trPr>
        <w:tc>
          <w:tcPr>
            <w:tcW w:w="6238" w:type="dxa"/>
          </w:tcPr>
          <w:p w14:paraId="34C75F80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>The posture, facial expression and actions indicate that the child does not feel at ease.</w:t>
            </w:r>
          </w:p>
          <w:p w14:paraId="5FA78172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</w:p>
          <w:p w14:paraId="381DEB59" w14:textId="77777777" w:rsidR="00B83278" w:rsidRPr="00674212" w:rsidRDefault="00B83278" w:rsidP="009E70DB">
            <w:pPr>
              <w:rPr>
                <w:rFonts w:ascii="Arial" w:hAnsi="Arial" w:cs="Arial"/>
              </w:rPr>
            </w:pPr>
            <w:r w:rsidRPr="00674212">
              <w:rPr>
                <w:rFonts w:ascii="Arial Narrow" w:hAnsi="Arial Narrow" w:cs="Arial"/>
              </w:rPr>
              <w:t>However, the signals are less explicit than under level 1 or the sense of discomfort is not expressed the whole time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14:paraId="6EDA959D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E70D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52AA9189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6237" w:type="dxa"/>
          </w:tcPr>
          <w:p w14:paraId="749E0504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shows some degree of activity but which is often interrupted:</w:t>
            </w:r>
          </w:p>
          <w:p w14:paraId="6D3358E5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Limited concentration, looks away during the activity, fiddles</w:t>
            </w:r>
          </w:p>
          <w:p w14:paraId="65E63F80" w14:textId="77777777" w:rsidR="00B83278" w:rsidRPr="00D43559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 easily distracted, action only leads to limited results</w:t>
            </w:r>
          </w:p>
        </w:tc>
      </w:tr>
      <w:tr w:rsidR="00B83278" w14:paraId="741C2BED" w14:textId="77777777" w:rsidTr="008E2E89">
        <w:trPr>
          <w:trHeight w:val="1173"/>
        </w:trPr>
        <w:tc>
          <w:tcPr>
            <w:tcW w:w="6238" w:type="dxa"/>
          </w:tcPr>
          <w:p w14:paraId="3AE3047A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 w:rsidRPr="00674212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>child has a neutral posture.  Facial expression and posture show little or no emotion.  There are no signals indicating sadness or pleasure, comfort or discomfort.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22FA1B3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0D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685B20A6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Moderate</w:t>
            </w:r>
          </w:p>
        </w:tc>
        <w:tc>
          <w:tcPr>
            <w:tcW w:w="6237" w:type="dxa"/>
          </w:tcPr>
          <w:p w14:paraId="0B006B3B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is busy the whole time but without real concentration:</w:t>
            </w:r>
          </w:p>
          <w:p w14:paraId="2A1E71A1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Routine action - attention is superficial</w:t>
            </w:r>
          </w:p>
          <w:p w14:paraId="6CF9F3FE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 absorbed in an activity – short lived attention</w:t>
            </w:r>
          </w:p>
          <w:p w14:paraId="4C12548E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Limited motivation, dedication, does not feel challenged</w:t>
            </w:r>
          </w:p>
          <w:p w14:paraId="76429A08" w14:textId="77777777" w:rsidR="00B83278" w:rsidRPr="00D43559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activity does not address the child’s motivation</w:t>
            </w:r>
          </w:p>
        </w:tc>
      </w:tr>
      <w:tr w:rsidR="00B83278" w:rsidRPr="00813CDF" w14:paraId="0069C78C" w14:textId="77777777" w:rsidTr="008E2E89">
        <w:tc>
          <w:tcPr>
            <w:tcW w:w="6238" w:type="dxa"/>
          </w:tcPr>
          <w:p w14:paraId="77CE0939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shows obvious signs of satisfaction.  However these signals are not constantly present with the same intensity as level 5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644BFBA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0D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067C0B54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  <w:tc>
          <w:tcPr>
            <w:tcW w:w="6237" w:type="dxa"/>
          </w:tcPr>
          <w:p w14:paraId="5FCB574D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are clear signs of involvement but not always present.  The child is:</w:t>
            </w:r>
          </w:p>
          <w:p w14:paraId="16E1113F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Engaged in the activity without interruption</w:t>
            </w:r>
          </w:p>
          <w:p w14:paraId="535F636B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Most of the time there is real concentration</w:t>
            </w:r>
          </w:p>
          <w:p w14:paraId="0D75EF4B" w14:textId="77777777" w:rsidR="00B83278" w:rsidRPr="00D43559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feels challenged and mostly motivated Capabilities and imagination are mostly addressed</w:t>
            </w:r>
          </w:p>
        </w:tc>
      </w:tr>
      <w:tr w:rsidR="00B83278" w:rsidRPr="00813CDF" w14:paraId="30748477" w14:textId="77777777" w:rsidTr="008E2E89">
        <w:tc>
          <w:tcPr>
            <w:tcW w:w="6238" w:type="dxa"/>
          </w:tcPr>
          <w:p w14:paraId="7518FB48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displays the following:</w:t>
            </w:r>
          </w:p>
          <w:p w14:paraId="5A6CE68D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Looks happy and cheerful, smiles, beams, cries out of fun,</w:t>
            </w:r>
          </w:p>
          <w:p w14:paraId="1ED59EF1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Talks to themselves, plays with sounds and hums or sings</w:t>
            </w:r>
          </w:p>
          <w:p w14:paraId="043F56BA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 relaxed, does not show signs of tension or stress</w:t>
            </w:r>
          </w:p>
          <w:p w14:paraId="0CEEC283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Open and accessible to the environment, is spontaneous / expressive</w:t>
            </w:r>
          </w:p>
          <w:p w14:paraId="3EA8E41F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Lively, full of energy</w:t>
            </w:r>
          </w:p>
          <w:p w14:paraId="70444C81" w14:textId="77777777" w:rsidR="00B83278" w:rsidRPr="00674212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Expresses self-confidence and self-assurance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0737E980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0D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07059810" w14:textId="77777777" w:rsidR="00B83278" w:rsidRPr="009E70DB" w:rsidRDefault="00B83278" w:rsidP="009E70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Extremely High</w:t>
            </w:r>
          </w:p>
        </w:tc>
        <w:tc>
          <w:tcPr>
            <w:tcW w:w="6237" w:type="dxa"/>
          </w:tcPr>
          <w:p w14:paraId="7CA75901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child is completely and continuously engaged in the activity:</w:t>
            </w:r>
          </w:p>
          <w:p w14:paraId="3B0E683C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Absolutely focussed, without interruption</w:t>
            </w:r>
          </w:p>
          <w:p w14:paraId="32C19CCA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Highly motivated and perseveres</w:t>
            </w:r>
          </w:p>
          <w:p w14:paraId="48A8C6CD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Shows attention to details and precision</w:t>
            </w:r>
          </w:p>
          <w:p w14:paraId="0DDF8303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Constantly addresses capabilities and imagination</w:t>
            </w:r>
          </w:p>
          <w:p w14:paraId="52B1CA14" w14:textId="77777777" w:rsidR="00B83278" w:rsidRDefault="00B83278" w:rsidP="009E70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Obviously enjoys being engrossed in the activity</w:t>
            </w:r>
          </w:p>
          <w:p w14:paraId="09A23FC1" w14:textId="77777777" w:rsidR="00B83278" w:rsidRPr="00D43559" w:rsidRDefault="00B83278" w:rsidP="009E70DB">
            <w:pPr>
              <w:rPr>
                <w:rFonts w:ascii="Arial Narrow" w:hAnsi="Arial Narrow" w:cs="Arial"/>
              </w:rPr>
            </w:pPr>
          </w:p>
        </w:tc>
      </w:tr>
    </w:tbl>
    <w:p w14:paraId="010A894C" w14:textId="77777777" w:rsidR="00B77F00" w:rsidRPr="00B74684" w:rsidRDefault="00B77F00" w:rsidP="008E2E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684">
        <w:rPr>
          <w:rFonts w:ascii="Arial" w:hAnsi="Arial" w:cs="Arial"/>
          <w:b/>
          <w:sz w:val="24"/>
          <w:szCs w:val="24"/>
          <w:u w:val="single"/>
        </w:rPr>
        <w:lastRenderedPageBreak/>
        <w:t>Form A - Observation of Well-being and Involvement</w:t>
      </w:r>
    </w:p>
    <w:tbl>
      <w:tblPr>
        <w:tblStyle w:val="TableGrid"/>
        <w:tblW w:w="15036" w:type="dxa"/>
        <w:tblInd w:w="-431" w:type="dxa"/>
        <w:tblLook w:val="04A0" w:firstRow="1" w:lastRow="0" w:firstColumn="1" w:lastColumn="0" w:noHBand="0" w:noVBand="1"/>
      </w:tblPr>
      <w:tblGrid>
        <w:gridCol w:w="426"/>
        <w:gridCol w:w="1985"/>
        <w:gridCol w:w="2977"/>
        <w:gridCol w:w="1842"/>
        <w:gridCol w:w="483"/>
        <w:gridCol w:w="2211"/>
        <w:gridCol w:w="3260"/>
        <w:gridCol w:w="1852"/>
      </w:tblGrid>
      <w:tr w:rsidR="00B77F00" w14:paraId="5762959E" w14:textId="77777777" w:rsidTr="00B305AF">
        <w:tc>
          <w:tcPr>
            <w:tcW w:w="15036" w:type="dxa"/>
            <w:gridSpan w:val="8"/>
          </w:tcPr>
          <w:p w14:paraId="0C41E7B4" w14:textId="77777777" w:rsidR="00B77F00" w:rsidRPr="00B77F00" w:rsidRDefault="00B77F00" w:rsidP="00B77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Time: </w:t>
            </w:r>
          </w:p>
        </w:tc>
      </w:tr>
      <w:tr w:rsidR="00207DC1" w14:paraId="7F720C87" w14:textId="77777777" w:rsidTr="009E70DB">
        <w:tc>
          <w:tcPr>
            <w:tcW w:w="2411" w:type="dxa"/>
            <w:gridSpan w:val="2"/>
          </w:tcPr>
          <w:p w14:paraId="7C12C0B3" w14:textId="77777777" w:rsidR="00207DC1" w:rsidRPr="00B77F00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F00">
              <w:rPr>
                <w:rFonts w:ascii="Arial" w:hAnsi="Arial" w:cs="Arial"/>
                <w:sz w:val="24"/>
                <w:szCs w:val="24"/>
              </w:rPr>
              <w:t xml:space="preserve">Name of Child </w:t>
            </w:r>
          </w:p>
        </w:tc>
        <w:tc>
          <w:tcPr>
            <w:tcW w:w="2977" w:type="dxa"/>
          </w:tcPr>
          <w:p w14:paraId="76778391" w14:textId="77777777" w:rsidR="00207DC1" w:rsidRPr="00B77F00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Observation </w:t>
            </w:r>
          </w:p>
        </w:tc>
        <w:tc>
          <w:tcPr>
            <w:tcW w:w="1842" w:type="dxa"/>
          </w:tcPr>
          <w:p w14:paraId="61FF4B48" w14:textId="77777777" w:rsidR="00207DC1" w:rsidRDefault="00207DC1" w:rsidP="00B77F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DC1">
              <w:rPr>
                <w:rFonts w:ascii="Arial Narrow" w:hAnsi="Arial Narrow" w:cs="Arial"/>
                <w:sz w:val="20"/>
                <w:szCs w:val="20"/>
              </w:rPr>
              <w:t>Well-being</w:t>
            </w:r>
          </w:p>
          <w:p w14:paraId="19F801DE" w14:textId="77777777" w:rsidR="00207DC1" w:rsidRPr="00207DC1" w:rsidRDefault="00207DC1" w:rsidP="00B77F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Involvement</w:t>
            </w:r>
          </w:p>
        </w:tc>
        <w:tc>
          <w:tcPr>
            <w:tcW w:w="2694" w:type="dxa"/>
            <w:gridSpan w:val="2"/>
          </w:tcPr>
          <w:p w14:paraId="5A6C6D06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C1">
              <w:rPr>
                <w:rFonts w:ascii="Arial" w:hAnsi="Arial" w:cs="Arial"/>
                <w:sz w:val="24"/>
                <w:szCs w:val="24"/>
              </w:rPr>
              <w:t xml:space="preserve">Name of child </w:t>
            </w:r>
          </w:p>
        </w:tc>
        <w:tc>
          <w:tcPr>
            <w:tcW w:w="3260" w:type="dxa"/>
          </w:tcPr>
          <w:p w14:paraId="0C9F750C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C1">
              <w:rPr>
                <w:rFonts w:ascii="Arial" w:hAnsi="Arial" w:cs="Arial"/>
                <w:sz w:val="24"/>
                <w:szCs w:val="24"/>
              </w:rPr>
              <w:t>Observation</w:t>
            </w:r>
          </w:p>
        </w:tc>
        <w:tc>
          <w:tcPr>
            <w:tcW w:w="1852" w:type="dxa"/>
          </w:tcPr>
          <w:p w14:paraId="5C59F61E" w14:textId="77777777" w:rsidR="00207DC1" w:rsidRDefault="00207DC1" w:rsidP="00B77F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Well-being</w:t>
            </w:r>
          </w:p>
          <w:p w14:paraId="0243D5E9" w14:textId="77777777" w:rsidR="00207DC1" w:rsidRPr="00207DC1" w:rsidRDefault="00207DC1" w:rsidP="00B77F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Involvement</w:t>
            </w:r>
          </w:p>
        </w:tc>
      </w:tr>
      <w:tr w:rsidR="00B77F00" w:rsidRPr="00207DC1" w14:paraId="66B290B4" w14:textId="77777777" w:rsidTr="009E70DB">
        <w:tc>
          <w:tcPr>
            <w:tcW w:w="426" w:type="dxa"/>
          </w:tcPr>
          <w:p w14:paraId="5557A2C9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0CE0A6" w14:textId="77777777" w:rsidR="00B77F00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2FBCC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52A37D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6DF47" w14:textId="77777777" w:rsid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0A412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33B5A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8CC6D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F75E8B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303EF9" wp14:editId="29ECD2E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314325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6DB9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-2.1pt;margin-top:24.75pt;width:33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XjZgIAAC4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642987" wp14:editId="069A2E0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295275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F1244" id="Flowchart: Connector 2" o:spid="_x0000_s1026" type="#_x0000_t120" style="position:absolute;margin-left:42.05pt;margin-top:23.25pt;width:33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  <w:tc>
          <w:tcPr>
            <w:tcW w:w="483" w:type="dxa"/>
          </w:tcPr>
          <w:p w14:paraId="51F2D861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14:paraId="6C63F1EE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45187E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62C97C4D" w14:textId="77777777" w:rsidR="00B77F00" w:rsidRPr="00207DC1" w:rsidRDefault="002C29EF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3E4CAD6" wp14:editId="5B465D1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295275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8048" id="Flowchart: Connector 22" o:spid="_x0000_s1026" type="#_x0000_t120" style="position:absolute;margin-left:-1.5pt;margin-top:23.25pt;width:33pt;height:30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 w:rsidR="00207DC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56E2408" wp14:editId="5D69173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285750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0A3B" id="Flowchart: Connector 21" o:spid="_x0000_s1026" type="#_x0000_t120" style="position:absolute;margin-left:42.75pt;margin-top:22.5pt;width:33pt;height:30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hbaA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 w:rsidR="00207DC1"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</w:tr>
      <w:tr w:rsidR="00B77F00" w:rsidRPr="00207DC1" w14:paraId="7C8BCFC1" w14:textId="77777777" w:rsidTr="009E70DB">
        <w:tc>
          <w:tcPr>
            <w:tcW w:w="426" w:type="dxa"/>
          </w:tcPr>
          <w:p w14:paraId="6B663775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B6A7D30" w14:textId="77777777" w:rsidR="00B77F00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173AD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F9A81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66F47E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BE775F" w14:textId="77777777" w:rsid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629CA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ADFFA6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57844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3AD017C" wp14:editId="3F1EBDB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305435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BC87" id="Flowchart: Connector 5" o:spid="_x0000_s1026" type="#_x0000_t120" style="position:absolute;margin-left:-2.95pt;margin-top:24.05pt;width:33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9614D95" wp14:editId="44EA0BC5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305435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EDAC" id="Flowchart: Connector 4" o:spid="_x0000_s1026" type="#_x0000_t120" style="position:absolute;margin-left:43.55pt;margin-top:24.05pt;width:33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  <w:tc>
          <w:tcPr>
            <w:tcW w:w="483" w:type="dxa"/>
          </w:tcPr>
          <w:p w14:paraId="2053B760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14:paraId="46AE9C37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ABC89E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603C18AF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1D258B6" wp14:editId="5DA2174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305435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22A" id="Flowchart: Connector 20" o:spid="_x0000_s1026" type="#_x0000_t120" style="position:absolute;margin-left:-.75pt;margin-top:24.05pt;width:33pt;height:3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E6404D7" wp14:editId="4E1A84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295910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4D8DE" id="Flowchart: Connector 19" o:spid="_x0000_s1026" type="#_x0000_t120" style="position:absolute;margin-left:42pt;margin-top:23.3pt;width:33pt;height:30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</w:tr>
      <w:tr w:rsidR="00B77F00" w:rsidRPr="00207DC1" w14:paraId="030D7234" w14:textId="77777777" w:rsidTr="009E70DB">
        <w:tc>
          <w:tcPr>
            <w:tcW w:w="426" w:type="dxa"/>
          </w:tcPr>
          <w:p w14:paraId="1AAE2BAE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6CE82C3" w14:textId="77777777" w:rsidR="00B77F00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7B306E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DD1A4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6046B5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58E8E" w14:textId="77777777" w:rsid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AC0A4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7D3283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07AAC1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A4F498F" wp14:editId="7EC5DE65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306070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0C8DE" id="Flowchart: Connector 7" o:spid="_x0000_s1026" type="#_x0000_t120" style="position:absolute;margin-left:43.55pt;margin-top:24.1pt;width:33pt;height:3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7F1B4AB" wp14:editId="5EACADD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296545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0F72" id="Flowchart: Connector 6" o:spid="_x0000_s1026" type="#_x0000_t120" style="position:absolute;margin-left:-2.95pt;margin-top:23.35pt;width:33pt;height:3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  <w:tc>
          <w:tcPr>
            <w:tcW w:w="483" w:type="dxa"/>
          </w:tcPr>
          <w:p w14:paraId="6F2E5573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14:paraId="5F91047A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65A525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2B7D5AB4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1968B12" wp14:editId="2761E3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287020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0C42" id="Flowchart: Connector 18" o:spid="_x0000_s1026" type="#_x0000_t120" style="position:absolute;margin-left:42pt;margin-top:22.6pt;width:33pt;height:30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TQZw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71569F3A" wp14:editId="232763A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296545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A4E1A" id="Flowchart: Connector 17" o:spid="_x0000_s1026" type="#_x0000_t120" style="position:absolute;margin-left:-2.25pt;margin-top:23.35pt;width:33pt;height:3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</w:tr>
      <w:tr w:rsidR="00B77F00" w:rsidRPr="00207DC1" w14:paraId="4BB707C8" w14:textId="77777777" w:rsidTr="009E70DB">
        <w:tc>
          <w:tcPr>
            <w:tcW w:w="426" w:type="dxa"/>
          </w:tcPr>
          <w:p w14:paraId="35E2DAF5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AF6A6F8" w14:textId="77777777" w:rsidR="00B77F00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07141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59970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C3AD4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F98207" w14:textId="77777777" w:rsid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E040F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EE9228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9F927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9264FE3" wp14:editId="0DD391F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288290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051D6" id="Flowchart: Connector 9" o:spid="_x0000_s1026" type="#_x0000_t120" style="position:absolute;margin-left:43.55pt;margin-top:22.7pt;width:33pt;height:3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8940DD9" wp14:editId="32E3F22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288290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8695" id="Flowchart: Connector 8" o:spid="_x0000_s1026" type="#_x0000_t120" style="position:absolute;margin-left:-2.95pt;margin-top:22.7pt;width:33pt;height:3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  <w:tc>
          <w:tcPr>
            <w:tcW w:w="483" w:type="dxa"/>
          </w:tcPr>
          <w:p w14:paraId="598800DE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14:paraId="51962B3A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052890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25F1E3A5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DCCD3F2" wp14:editId="65EBE3B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278765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0399" id="Flowchart: Connector 15" o:spid="_x0000_s1026" type="#_x0000_t120" style="position:absolute;margin-left:42.75pt;margin-top:21.95pt;width:33pt;height:30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EGaQ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58B1C60" wp14:editId="64CC5A4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278765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FB68" id="Flowchart: Connector 14" o:spid="_x0000_s1026" type="#_x0000_t120" style="position:absolute;margin-left:-3pt;margin-top:21.95pt;width:33pt;height:3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 INV</w:t>
            </w:r>
          </w:p>
        </w:tc>
      </w:tr>
      <w:tr w:rsidR="00B77F00" w:rsidRPr="00207DC1" w14:paraId="4B55CE3F" w14:textId="77777777" w:rsidTr="009E70DB">
        <w:tc>
          <w:tcPr>
            <w:tcW w:w="426" w:type="dxa"/>
          </w:tcPr>
          <w:p w14:paraId="47B27180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3B92048" w14:textId="77777777" w:rsidR="00B77F00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182966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F8ED39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B15BE8" w14:textId="77777777" w:rsid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1F8F9A" w14:textId="77777777" w:rsidR="00207DC1" w:rsidRPr="00207DC1" w:rsidRDefault="00207DC1" w:rsidP="00B77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D4C2E3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5644B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EAF3F1E" wp14:editId="74150AA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269875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FA32A" id="Flowchart: Connector 10" o:spid="_x0000_s1026" type="#_x0000_t120" style="position:absolute;margin-left:-2.9pt;margin-top:21.25pt;width:33pt;height:3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b7Zw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646C80A" wp14:editId="44750EF5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250825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7E99" id="Flowchart: Connector 11" o:spid="_x0000_s1026" type="#_x0000_t120" style="position:absolute;margin-left:43.55pt;margin-top:19.75pt;width:33pt;height:3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gTaA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INV</w:t>
            </w:r>
          </w:p>
        </w:tc>
        <w:tc>
          <w:tcPr>
            <w:tcW w:w="483" w:type="dxa"/>
          </w:tcPr>
          <w:p w14:paraId="4F256551" w14:textId="77777777" w:rsidR="00B77F00" w:rsidRPr="00207DC1" w:rsidRDefault="00207DC1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14:paraId="68ACA69F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810591" w14:textId="77777777" w:rsidR="00B77F00" w:rsidRPr="00207DC1" w:rsidRDefault="00B77F00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6ABF636A" w14:textId="77777777" w:rsidR="00B77F00" w:rsidRPr="00207DC1" w:rsidRDefault="00207DC1" w:rsidP="0020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9CBB959" wp14:editId="77927E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269875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057F" id="Flowchart: Connector 12" o:spid="_x0000_s1026" type="#_x0000_t120" style="position:absolute;margin-left:-3.75pt;margin-top:21.25pt;width:33pt;height:3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A002F76" wp14:editId="04299FE8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260350</wp:posOffset>
                      </wp:positionV>
                      <wp:extent cx="419100" cy="390525"/>
                      <wp:effectExtent l="0" t="0" r="19050" b="28575"/>
                      <wp:wrapTight wrapText="bothSides">
                        <wp:wrapPolygon edited="0">
                          <wp:start x="4909" y="0"/>
                          <wp:lineTo x="0" y="5268"/>
                          <wp:lineTo x="0" y="16859"/>
                          <wp:lineTo x="3927" y="22127"/>
                          <wp:lineTo x="4909" y="22127"/>
                          <wp:lineTo x="17673" y="22127"/>
                          <wp:lineTo x="18655" y="22127"/>
                          <wp:lineTo x="21600" y="16859"/>
                          <wp:lineTo x="21600" y="5268"/>
                          <wp:lineTo x="16691" y="0"/>
                          <wp:lineTo x="4909" y="0"/>
                        </wp:wrapPolygon>
                      </wp:wrapTight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D5751" id="Flowchart: Connector 13" o:spid="_x0000_s1026" type="#_x0000_t120" style="position:absolute;margin-left:44.25pt;margin-top:20.5pt;width:33pt;height:3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WB         INV</w:t>
            </w:r>
          </w:p>
        </w:tc>
      </w:tr>
    </w:tbl>
    <w:p w14:paraId="35D62094" w14:textId="77777777" w:rsidR="00B77F00" w:rsidRPr="00B74684" w:rsidRDefault="00333090" w:rsidP="00B77F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684">
        <w:rPr>
          <w:rFonts w:ascii="Arial" w:hAnsi="Arial" w:cs="Arial"/>
          <w:b/>
          <w:sz w:val="24"/>
          <w:szCs w:val="24"/>
          <w:u w:val="single"/>
        </w:rPr>
        <w:lastRenderedPageBreak/>
        <w:t>Form B – Analysis of the child observations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801"/>
        <w:gridCol w:w="2829"/>
        <w:gridCol w:w="810"/>
        <w:gridCol w:w="887"/>
        <w:gridCol w:w="2839"/>
        <w:gridCol w:w="4002"/>
      </w:tblGrid>
      <w:tr w:rsidR="00333090" w:rsidRPr="00333090" w14:paraId="57A28EE7" w14:textId="77777777" w:rsidTr="008E2E89">
        <w:tc>
          <w:tcPr>
            <w:tcW w:w="7405" w:type="dxa"/>
            <w:gridSpan w:val="3"/>
          </w:tcPr>
          <w:p w14:paraId="72AC917F" w14:textId="77777777" w:rsidR="00333090" w:rsidRPr="00333090" w:rsidRDefault="00333090" w:rsidP="003330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090">
              <w:rPr>
                <w:rFonts w:ascii="Arial" w:hAnsi="Arial" w:cs="Arial"/>
                <w:b/>
                <w:sz w:val="24"/>
                <w:szCs w:val="24"/>
              </w:rPr>
              <w:t>The high scores (4 or 5) for Well-being and Involvement are linked with:</w:t>
            </w:r>
          </w:p>
        </w:tc>
        <w:tc>
          <w:tcPr>
            <w:tcW w:w="7763" w:type="dxa"/>
            <w:gridSpan w:val="3"/>
            <w:shd w:val="clear" w:color="auto" w:fill="auto"/>
          </w:tcPr>
          <w:p w14:paraId="6156BD21" w14:textId="77777777" w:rsidR="00333090" w:rsidRPr="00333090" w:rsidRDefault="00333090" w:rsidP="003330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090">
              <w:rPr>
                <w:rFonts w:ascii="Arial" w:hAnsi="Arial" w:cs="Arial"/>
                <w:b/>
                <w:sz w:val="24"/>
                <w:szCs w:val="24"/>
              </w:rPr>
              <w:t>The low scores (1 or 2) for Well-being and Involvement are linked with:</w:t>
            </w:r>
          </w:p>
        </w:tc>
      </w:tr>
      <w:tr w:rsidR="00B83278" w14:paraId="701BC02F" w14:textId="77777777" w:rsidTr="008E2E89">
        <w:trPr>
          <w:trHeight w:val="1247"/>
        </w:trPr>
        <w:tc>
          <w:tcPr>
            <w:tcW w:w="6843" w:type="dxa"/>
            <w:gridSpan w:val="2"/>
            <w:vAlign w:val="center"/>
          </w:tcPr>
          <w:p w14:paraId="12510DAF" w14:textId="77777777" w:rsidR="00B83278" w:rsidRPr="009E70DB" w:rsidRDefault="00B83278" w:rsidP="00B305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 rich environment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(well equipped, a variety of play materials reflecting different developmental levels and child and adult led activities )</w:t>
            </w:r>
          </w:p>
        </w:tc>
        <w:tc>
          <w:tcPr>
            <w:tcW w:w="1238" w:type="dxa"/>
            <w:gridSpan w:val="2"/>
            <w:vAlign w:val="center"/>
          </w:tcPr>
          <w:p w14:paraId="4A86BD47" w14:textId="77777777" w:rsidR="00B83278" w:rsidRPr="009E70DB" w:rsidRDefault="00B305AF" w:rsidP="00B30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E182A4E" w14:textId="77777777" w:rsidR="00B83278" w:rsidRPr="009E70DB" w:rsidRDefault="00B83278" w:rsidP="00B3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An insufficient offer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(poor range of equipment, little or old play material with hardly any child or adult led activities on offer)</w:t>
            </w:r>
          </w:p>
        </w:tc>
      </w:tr>
      <w:tr w:rsidR="00B83278" w14:paraId="6255330C" w14:textId="77777777" w:rsidTr="008E2E89">
        <w:trPr>
          <w:trHeight w:val="1247"/>
        </w:trPr>
        <w:tc>
          <w:tcPr>
            <w:tcW w:w="6843" w:type="dxa"/>
            <w:gridSpan w:val="2"/>
            <w:vAlign w:val="center"/>
          </w:tcPr>
          <w:p w14:paraId="73A8C0B5" w14:textId="77777777" w:rsidR="00B83278" w:rsidRPr="009E70DB" w:rsidRDefault="00B83278" w:rsidP="00B305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 positive atmosphere / group climate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(calm and positive interactions, sense of belonging)</w:t>
            </w:r>
          </w:p>
        </w:tc>
        <w:tc>
          <w:tcPr>
            <w:tcW w:w="1238" w:type="dxa"/>
            <w:gridSpan w:val="2"/>
            <w:vAlign w:val="center"/>
          </w:tcPr>
          <w:p w14:paraId="2BF5E6DA" w14:textId="77777777" w:rsidR="00B83278" w:rsidRPr="009E70DB" w:rsidRDefault="00B305AF" w:rsidP="00B30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Atmosphere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3A5FFDB" w14:textId="77777777" w:rsidR="00B83278" w:rsidRPr="009E70DB" w:rsidRDefault="00B83278" w:rsidP="00B3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 negative atmosphere and group climate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(negative interactions, shouting or uncomfortable silences, children and carers do not connect much)</w:t>
            </w:r>
          </w:p>
        </w:tc>
      </w:tr>
      <w:tr w:rsidR="00B83278" w14:paraId="56F14849" w14:textId="77777777" w:rsidTr="008E2E89">
        <w:trPr>
          <w:trHeight w:val="1247"/>
        </w:trPr>
        <w:tc>
          <w:tcPr>
            <w:tcW w:w="6843" w:type="dxa"/>
            <w:gridSpan w:val="2"/>
            <w:vAlign w:val="center"/>
          </w:tcPr>
          <w:p w14:paraId="79943FED" w14:textId="77777777" w:rsidR="00B83278" w:rsidRPr="009E70DB" w:rsidRDefault="00B83278" w:rsidP="00B305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Room for initiative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(children are often free to choose their own activities, they are involved in practical matters, rules and agreements)</w:t>
            </w:r>
          </w:p>
        </w:tc>
        <w:tc>
          <w:tcPr>
            <w:tcW w:w="1238" w:type="dxa"/>
            <w:gridSpan w:val="2"/>
            <w:vAlign w:val="center"/>
          </w:tcPr>
          <w:p w14:paraId="47656EDE" w14:textId="77777777" w:rsidR="00B83278" w:rsidRPr="009E70DB" w:rsidRDefault="00B305AF" w:rsidP="00B30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Initiative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95B1996" w14:textId="77777777" w:rsidR="00B83278" w:rsidRPr="009E70DB" w:rsidRDefault="00B83278" w:rsidP="00B3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Too little room for initiative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(predominantly compulsory activities with limited flexibility in the plan of the day, limited input from the children)</w:t>
            </w:r>
          </w:p>
        </w:tc>
      </w:tr>
      <w:tr w:rsidR="00B83278" w14:paraId="1ED989DE" w14:textId="77777777" w:rsidTr="008E2E89">
        <w:trPr>
          <w:trHeight w:val="1247"/>
        </w:trPr>
        <w:tc>
          <w:tcPr>
            <w:tcW w:w="6843" w:type="dxa"/>
            <w:gridSpan w:val="2"/>
            <w:vAlign w:val="center"/>
          </w:tcPr>
          <w:p w14:paraId="016F0C96" w14:textId="77777777" w:rsidR="00B83278" w:rsidRPr="009E70DB" w:rsidRDefault="00B83278" w:rsidP="00B305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An efficient organisation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 xml:space="preserve"> (a clear plan of the day geared to the children, no dead moments, appropriate groupings and good use of guidance)</w:t>
            </w:r>
          </w:p>
        </w:tc>
        <w:tc>
          <w:tcPr>
            <w:tcW w:w="1238" w:type="dxa"/>
            <w:gridSpan w:val="2"/>
            <w:vAlign w:val="center"/>
          </w:tcPr>
          <w:p w14:paraId="1C4297D5" w14:textId="77777777" w:rsidR="00B83278" w:rsidRPr="009E70DB" w:rsidRDefault="00B305AF" w:rsidP="00B30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1C788D7" w14:textId="77777777" w:rsidR="00B83278" w:rsidRPr="009E70DB" w:rsidRDefault="00B83278" w:rsidP="00B305A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An insufficient organisation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(the plan of the day is not clear, there are many dead moments especially during transitions, vague and confusing guidance)</w:t>
            </w:r>
          </w:p>
        </w:tc>
      </w:tr>
      <w:tr w:rsidR="00B83278" w14:paraId="760DD913" w14:textId="77777777" w:rsidTr="008E2E89">
        <w:trPr>
          <w:trHeight w:val="1247"/>
        </w:trPr>
        <w:tc>
          <w:tcPr>
            <w:tcW w:w="6843" w:type="dxa"/>
            <w:gridSpan w:val="2"/>
            <w:vAlign w:val="center"/>
          </w:tcPr>
          <w:p w14:paraId="1A8ADF12" w14:textId="77777777" w:rsidR="00B83278" w:rsidRPr="009E70DB" w:rsidRDefault="00B83278" w:rsidP="00B3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An empathetic adult style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 xml:space="preserve">(takes account of the children’s feelings, intervening in a stimulating way and offering room for </w:t>
            </w:r>
            <w:r w:rsidR="00B305AF" w:rsidRPr="009E70DB">
              <w:rPr>
                <w:rFonts w:ascii="Arial Narrow" w:hAnsi="Arial Narrow" w:cs="Arial"/>
                <w:sz w:val="24"/>
                <w:szCs w:val="24"/>
              </w:rPr>
              <w:t>initiative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238" w:type="dxa"/>
            <w:gridSpan w:val="2"/>
            <w:vAlign w:val="center"/>
          </w:tcPr>
          <w:p w14:paraId="5C9C6BB6" w14:textId="77777777" w:rsidR="00B83278" w:rsidRPr="009E70DB" w:rsidRDefault="00B305AF" w:rsidP="00B305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Adult Style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7DD0B77" w14:textId="77777777" w:rsidR="00B83278" w:rsidRPr="009E70DB" w:rsidRDefault="00B83278" w:rsidP="00B3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0DB">
              <w:rPr>
                <w:rFonts w:ascii="Arial" w:hAnsi="Arial" w:cs="Arial"/>
                <w:b/>
                <w:sz w:val="24"/>
                <w:szCs w:val="24"/>
              </w:rPr>
              <w:t>An inappropriate adult style</w:t>
            </w:r>
            <w:r w:rsidRPr="009E7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70DB">
              <w:rPr>
                <w:rFonts w:ascii="Arial Narrow" w:hAnsi="Arial Narrow" w:cs="Arial"/>
                <w:sz w:val="24"/>
                <w:szCs w:val="24"/>
              </w:rPr>
              <w:t>(not taking the children’s feelings into account, no or few stimulating impulses, discouraging children to take initiative)</w:t>
            </w:r>
          </w:p>
        </w:tc>
      </w:tr>
      <w:tr w:rsidR="00333090" w:rsidRPr="00C0708B" w14:paraId="29DBBA39" w14:textId="77777777" w:rsidTr="00B305AF">
        <w:tc>
          <w:tcPr>
            <w:tcW w:w="3918" w:type="dxa"/>
          </w:tcPr>
          <w:p w14:paraId="0C4DB00E" w14:textId="77777777" w:rsidR="00333090" w:rsidRP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08B">
              <w:rPr>
                <w:rFonts w:ascii="Arial" w:hAnsi="Arial" w:cs="Arial"/>
                <w:b/>
                <w:sz w:val="24"/>
                <w:szCs w:val="24"/>
              </w:rPr>
              <w:t xml:space="preserve">Child Factors </w:t>
            </w:r>
          </w:p>
        </w:tc>
        <w:tc>
          <w:tcPr>
            <w:tcW w:w="3487" w:type="dxa"/>
            <w:gridSpan w:val="2"/>
          </w:tcPr>
          <w:p w14:paraId="1B67D032" w14:textId="77777777" w:rsidR="00333090" w:rsidRP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08B">
              <w:rPr>
                <w:rFonts w:ascii="Arial" w:hAnsi="Arial" w:cs="Arial"/>
                <w:b/>
                <w:sz w:val="24"/>
                <w:szCs w:val="24"/>
              </w:rPr>
              <w:t xml:space="preserve">Exceptional circumstance </w:t>
            </w:r>
          </w:p>
        </w:tc>
        <w:tc>
          <w:tcPr>
            <w:tcW w:w="3653" w:type="dxa"/>
            <w:gridSpan w:val="2"/>
          </w:tcPr>
          <w:p w14:paraId="78AAD019" w14:textId="77777777" w:rsidR="00333090" w:rsidRP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08B">
              <w:rPr>
                <w:rFonts w:ascii="Arial" w:hAnsi="Arial" w:cs="Arial"/>
                <w:b/>
                <w:sz w:val="24"/>
                <w:szCs w:val="24"/>
              </w:rPr>
              <w:t xml:space="preserve">Child factors </w:t>
            </w:r>
          </w:p>
        </w:tc>
        <w:tc>
          <w:tcPr>
            <w:tcW w:w="4110" w:type="dxa"/>
          </w:tcPr>
          <w:p w14:paraId="4BFE494A" w14:textId="77777777" w:rsidR="00333090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08B">
              <w:rPr>
                <w:rFonts w:ascii="Arial" w:hAnsi="Arial" w:cs="Arial"/>
                <w:b/>
                <w:sz w:val="24"/>
                <w:szCs w:val="24"/>
              </w:rPr>
              <w:t xml:space="preserve">Exceptional circumstances </w:t>
            </w:r>
          </w:p>
          <w:p w14:paraId="754E7F9C" w14:textId="77777777" w:rsid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27ACE" w14:textId="77777777" w:rsid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E29D9" w14:textId="77777777" w:rsid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82AB8" w14:textId="77777777" w:rsidR="00C0708B" w:rsidRPr="00C0708B" w:rsidRDefault="00C0708B" w:rsidP="00B77F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83ED54" w14:textId="77777777" w:rsidR="00B305AF" w:rsidRDefault="00B305AF" w:rsidP="00B77F0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349A6F" w14:textId="77777777" w:rsidR="00333090" w:rsidRDefault="00B74684" w:rsidP="00B77F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68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Form C – Improving What You Can to Support Individual Children’s Well-being and Involvement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765"/>
        <w:gridCol w:w="1762"/>
      </w:tblGrid>
      <w:tr w:rsidR="00B74684" w14:paraId="02A3EFE8" w14:textId="77777777" w:rsidTr="00B74684">
        <w:tc>
          <w:tcPr>
            <w:tcW w:w="12186" w:type="dxa"/>
            <w:gridSpan w:val="2"/>
          </w:tcPr>
          <w:p w14:paraId="72159C51" w14:textId="77777777" w:rsidR="00B74684" w:rsidRDefault="00B74684" w:rsidP="00B74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AC357" w14:textId="77777777" w:rsidR="00B74684" w:rsidRPr="00B74684" w:rsidRDefault="00B74684" w:rsidP="00B74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684">
              <w:rPr>
                <w:rFonts w:ascii="Arial" w:hAnsi="Arial" w:cs="Arial"/>
                <w:b/>
                <w:sz w:val="24"/>
                <w:szCs w:val="24"/>
              </w:rPr>
              <w:t xml:space="preserve">A Rich Environment </w:t>
            </w:r>
          </w:p>
        </w:tc>
        <w:tc>
          <w:tcPr>
            <w:tcW w:w="1762" w:type="dxa"/>
          </w:tcPr>
          <w:p w14:paraId="17C4BA73" w14:textId="77777777" w:rsidR="00B74684" w:rsidRDefault="00B74684" w:rsidP="00B74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E8392F" wp14:editId="26E698D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83820</wp:posOffset>
                      </wp:positionV>
                      <wp:extent cx="368935" cy="371475"/>
                      <wp:effectExtent l="0" t="0" r="12065" b="28575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88E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3" o:spid="_x0000_s1026" type="#_x0000_t96" style="position:absolute;margin-left:46.55pt;margin-top:6.6pt;width:29.0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71317915" w14:textId="77777777" w:rsidR="00B74684" w:rsidRDefault="00B74684" w:rsidP="00B74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Enrich</w:t>
            </w:r>
            <w:r w:rsidR="00AF581D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FF1A63" w14:textId="77777777" w:rsidR="00B74684" w:rsidRPr="00B74684" w:rsidRDefault="00B74684" w:rsidP="00B74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684" w14:paraId="4C3C3D00" w14:textId="77777777" w:rsidTr="00B74684">
        <w:tc>
          <w:tcPr>
            <w:tcW w:w="421" w:type="dxa"/>
          </w:tcPr>
          <w:p w14:paraId="663743A3" w14:textId="77777777" w:rsidR="00B74684" w:rsidRDefault="00B74684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712AB26F" w14:textId="77777777" w:rsidR="00B74684" w:rsidRDefault="00B74684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basic arrangement of the playroom or outside area consists of 4-6 areas allowing choices</w:t>
            </w:r>
            <w:r w:rsidR="00AF581D">
              <w:rPr>
                <w:rFonts w:ascii="Arial" w:hAnsi="Arial" w:cs="Arial"/>
                <w:sz w:val="24"/>
                <w:szCs w:val="24"/>
              </w:rPr>
              <w:t xml:space="preserve"> and that stimulate all areas of development</w:t>
            </w:r>
          </w:p>
          <w:p w14:paraId="0E0C4496" w14:textId="77777777" w:rsidR="00B74684" w:rsidRDefault="00B74684" w:rsidP="00B746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FF681" w14:textId="77777777" w:rsidR="00B74684" w:rsidRDefault="00B74684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Additionally, there are areas that are geared to the children’s interests and </w:t>
            </w:r>
            <w:r w:rsidR="00AF581D">
              <w:rPr>
                <w:rFonts w:ascii="Arial" w:hAnsi="Arial" w:cs="Arial"/>
                <w:sz w:val="24"/>
                <w:szCs w:val="24"/>
              </w:rPr>
              <w:t xml:space="preserve">developmental play </w:t>
            </w:r>
            <w:r>
              <w:rPr>
                <w:rFonts w:ascii="Arial" w:hAnsi="Arial" w:cs="Arial"/>
                <w:sz w:val="24"/>
                <w:szCs w:val="24"/>
              </w:rPr>
              <w:t>needs</w:t>
            </w:r>
          </w:p>
          <w:p w14:paraId="04905556" w14:textId="77777777" w:rsidR="00B74684" w:rsidRDefault="00B74684" w:rsidP="00B74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02666A3" w14:textId="77777777" w:rsidR="00B74684" w:rsidRDefault="00B74684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684" w14:paraId="2613C509" w14:textId="77777777" w:rsidTr="00B74684">
        <w:tc>
          <w:tcPr>
            <w:tcW w:w="421" w:type="dxa"/>
          </w:tcPr>
          <w:p w14:paraId="3DFD1546" w14:textId="77777777" w:rsidR="00B74684" w:rsidRDefault="00B74684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14:paraId="3125E3F7" w14:textId="77777777" w:rsidR="00B74684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children get the opportunity to play outside frequently in most weathers </w:t>
            </w:r>
          </w:p>
          <w:p w14:paraId="15A743CA" w14:textId="77777777" w:rsidR="00AF581D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053AE" w14:textId="77777777" w:rsidR="00AF581D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4F715FF" w14:textId="77777777" w:rsidR="00B74684" w:rsidRDefault="00B74684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684" w14:paraId="7F1DF166" w14:textId="77777777" w:rsidTr="00B74684">
        <w:tc>
          <w:tcPr>
            <w:tcW w:w="421" w:type="dxa"/>
          </w:tcPr>
          <w:p w14:paraId="5F7AA53D" w14:textId="77777777" w:rsidR="00B74684" w:rsidRDefault="00B74684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7F21ED1F" w14:textId="77777777" w:rsidR="00B74684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arrangement of the play areas are geared to the children – child sized furniture and picture material hung at the child’s eye level</w:t>
            </w:r>
          </w:p>
          <w:p w14:paraId="5392C7E7" w14:textId="77777777" w:rsidR="00AF581D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10BDCAF" w14:textId="77777777" w:rsidR="00B74684" w:rsidRDefault="00B74684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684" w14:paraId="3858B2D6" w14:textId="77777777" w:rsidTr="00B74684">
        <w:tc>
          <w:tcPr>
            <w:tcW w:w="421" w:type="dxa"/>
          </w:tcPr>
          <w:p w14:paraId="3AC2CF5D" w14:textId="77777777" w:rsidR="00B74684" w:rsidRDefault="00B74684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14:paraId="5E99FF9F" w14:textId="77777777" w:rsidR="00B74684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 materials are easily accessible for the children inviting them to play e.g. clear picture labelling, open shelves and cupboards, clear pathways, materials at different heights </w:t>
            </w:r>
          </w:p>
          <w:p w14:paraId="54F0529F" w14:textId="77777777" w:rsidR="00AF581D" w:rsidRDefault="00AF581D" w:rsidP="00B74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29E9221" w14:textId="77777777" w:rsidR="00B74684" w:rsidRDefault="00B74684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6D6" w14:paraId="5C2D8CF6" w14:textId="77777777" w:rsidTr="00B74684">
        <w:tc>
          <w:tcPr>
            <w:tcW w:w="421" w:type="dxa"/>
          </w:tcPr>
          <w:p w14:paraId="3DD19415" w14:textId="77777777" w:rsidR="001A26D6" w:rsidRDefault="001A26D6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14:paraId="2C2AC964" w14:textId="77777777" w:rsidR="001A26D6" w:rsidRDefault="001A26D6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play area contains sufficient materials for the number of children present – not too limited but also not too overwhelming.  New materials are introduced on a regular basis such as real, non-commercial objects or toy library items.</w:t>
            </w:r>
          </w:p>
          <w:p w14:paraId="007CBA0E" w14:textId="77777777" w:rsidR="001A26D6" w:rsidRDefault="001A26D6" w:rsidP="00B74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BFA4B74" w14:textId="77777777" w:rsidR="001A26D6" w:rsidRDefault="001A26D6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6B" w14:paraId="31291C83" w14:textId="77777777" w:rsidTr="00B74684">
        <w:tc>
          <w:tcPr>
            <w:tcW w:w="421" w:type="dxa"/>
          </w:tcPr>
          <w:p w14:paraId="5A85AD48" w14:textId="77777777" w:rsidR="0011336B" w:rsidRDefault="0011336B" w:rsidP="00B7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14:paraId="55557CEB" w14:textId="77777777" w:rsidR="0011336B" w:rsidRDefault="0011336B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reflects a relaxing atmosphere such as cosy corners, quiet areas, music on, soft colours </w:t>
            </w:r>
          </w:p>
          <w:p w14:paraId="4BA63470" w14:textId="77777777" w:rsidR="0011336B" w:rsidRDefault="0011336B" w:rsidP="00B746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68A33" w14:textId="77777777" w:rsidR="0011336B" w:rsidRDefault="0011336B" w:rsidP="00B74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environment reflects some elements from home – music from home, photo books of family members and favourite home toys </w:t>
            </w:r>
            <w:r w:rsidR="00B305AF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41609461" w14:textId="77777777" w:rsidR="0011336B" w:rsidRDefault="0011336B" w:rsidP="00B77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7AE2D" w14:textId="77777777" w:rsidR="00B74684" w:rsidRDefault="00B74684" w:rsidP="00B77F00">
      <w:pPr>
        <w:jc w:val="center"/>
        <w:rPr>
          <w:rFonts w:ascii="Arial" w:hAnsi="Arial" w:cs="Arial"/>
          <w:sz w:val="24"/>
          <w:szCs w:val="24"/>
        </w:rPr>
      </w:pPr>
    </w:p>
    <w:p w14:paraId="2021ACFF" w14:textId="77777777" w:rsidR="00B305AF" w:rsidRDefault="00B305AF" w:rsidP="00B77F0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F67267" w14:textId="77777777" w:rsidR="00B305AF" w:rsidRDefault="00B305AF" w:rsidP="00B77F0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8FA2FF" w14:textId="77777777" w:rsidR="00E52091" w:rsidRDefault="00B305AF" w:rsidP="00B77F00">
      <w:pPr>
        <w:jc w:val="center"/>
        <w:rPr>
          <w:rFonts w:ascii="Arial" w:hAnsi="Arial" w:cs="Arial"/>
          <w:sz w:val="24"/>
          <w:szCs w:val="24"/>
        </w:rPr>
      </w:pPr>
      <w:r w:rsidRPr="00B7468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Form C – Improving What You Can to Support Individual Children’s Well-being and Involvement </w:t>
      </w:r>
      <w:r>
        <w:rPr>
          <w:rFonts w:ascii="Arial" w:hAnsi="Arial" w:cs="Arial"/>
          <w:b/>
          <w:sz w:val="24"/>
          <w:szCs w:val="24"/>
          <w:u w:val="single"/>
        </w:rPr>
        <w:t>cont.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765"/>
        <w:gridCol w:w="1762"/>
      </w:tblGrid>
      <w:tr w:rsidR="00AF581D" w:rsidRPr="00B74684" w14:paraId="05D7FF6B" w14:textId="77777777" w:rsidTr="0001049F">
        <w:tc>
          <w:tcPr>
            <w:tcW w:w="12186" w:type="dxa"/>
            <w:gridSpan w:val="2"/>
          </w:tcPr>
          <w:p w14:paraId="5C6CF8B6" w14:textId="77777777" w:rsidR="00AF581D" w:rsidRDefault="00AF581D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E437E" w14:textId="77777777" w:rsidR="00AF581D" w:rsidRPr="00B74684" w:rsidRDefault="001A26D6" w:rsidP="00AF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Freedom and Participation </w:t>
            </w:r>
          </w:p>
        </w:tc>
        <w:tc>
          <w:tcPr>
            <w:tcW w:w="1762" w:type="dxa"/>
          </w:tcPr>
          <w:p w14:paraId="7BC02FC2" w14:textId="77777777" w:rsidR="00AF581D" w:rsidRDefault="00AF581D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83397D" wp14:editId="00415D23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83820</wp:posOffset>
                      </wp:positionV>
                      <wp:extent cx="368935" cy="371475"/>
                      <wp:effectExtent l="0" t="0" r="12065" b="28575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16AED" id="Smiley Face 24" o:spid="_x0000_s1026" type="#_x0000_t96" style="position:absolute;margin-left:46.55pt;margin-top:6.6pt;width:29.0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16F51067" w14:textId="77777777" w:rsidR="00AF581D" w:rsidRDefault="00AF581D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Enrich? </w:t>
            </w:r>
          </w:p>
          <w:p w14:paraId="5282FAAF" w14:textId="77777777" w:rsidR="00AF581D" w:rsidRPr="00B74684" w:rsidRDefault="00AF581D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81D" w14:paraId="61B1196B" w14:textId="77777777" w:rsidTr="0001049F">
        <w:tc>
          <w:tcPr>
            <w:tcW w:w="421" w:type="dxa"/>
          </w:tcPr>
          <w:p w14:paraId="4A6E584E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063E772A" w14:textId="77777777" w:rsidR="00AF581D" w:rsidRDefault="001A26D6" w:rsidP="00010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are given a choice of activity or play item.  They can determine what they play with, whether they join in with an activity or do something else </w:t>
            </w:r>
          </w:p>
          <w:p w14:paraId="256E3D08" w14:textId="77777777" w:rsidR="001A26D6" w:rsidRDefault="001A26D6" w:rsidP="00010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82D48" w14:textId="77777777" w:rsidR="001A26D6" w:rsidRDefault="001A26D6" w:rsidP="00010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They can chose themselves whether they play inside or outside </w:t>
            </w:r>
          </w:p>
          <w:p w14:paraId="4D5DE0AC" w14:textId="77777777" w:rsidR="00E52091" w:rsidRDefault="00E52091" w:rsidP="0001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5810532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81D" w14:paraId="35E9193A" w14:textId="77777777" w:rsidTr="0001049F">
        <w:tc>
          <w:tcPr>
            <w:tcW w:w="421" w:type="dxa"/>
          </w:tcPr>
          <w:p w14:paraId="6228F7EF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14:paraId="58BC7266" w14:textId="77777777" w:rsidR="00AF581D" w:rsidRDefault="00FF5890" w:rsidP="00FF5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and boundaries are explained to the children at their level of understanding</w:t>
            </w:r>
            <w:r w:rsidR="00E52091">
              <w:rPr>
                <w:rFonts w:ascii="Arial" w:hAnsi="Arial" w:cs="Arial"/>
                <w:sz w:val="24"/>
                <w:szCs w:val="24"/>
              </w:rPr>
              <w:t xml:space="preserve"> (supported visually)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 context.  They are functional and self-evident</w:t>
            </w:r>
            <w:r w:rsidR="00E52091">
              <w:rPr>
                <w:rFonts w:ascii="Arial" w:hAnsi="Arial" w:cs="Arial"/>
                <w:sz w:val="24"/>
                <w:szCs w:val="24"/>
              </w:rPr>
              <w:t xml:space="preserve"> through visual cues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boots on to go outside, take turns on the slide </w:t>
            </w:r>
          </w:p>
          <w:p w14:paraId="507DA672" w14:textId="77777777" w:rsidR="00E52091" w:rsidRDefault="00E52091" w:rsidP="00FF58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732C2" w14:textId="77777777" w:rsidR="00E52091" w:rsidRDefault="00E52091" w:rsidP="00FF5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reminded of rules and boundaries as necessary and explicitly praised for getting it right for themselves</w:t>
            </w:r>
          </w:p>
          <w:p w14:paraId="35134A64" w14:textId="77777777" w:rsidR="00FF5890" w:rsidRDefault="00FF5890" w:rsidP="00FF5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019B95E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81D" w14:paraId="335D3C3C" w14:textId="77777777" w:rsidTr="0001049F">
        <w:tc>
          <w:tcPr>
            <w:tcW w:w="421" w:type="dxa"/>
          </w:tcPr>
          <w:p w14:paraId="4A7983E3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32C56FAF" w14:textId="77777777" w:rsidR="00AF581D" w:rsidRDefault="00FF5890" w:rsidP="00010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engage in practical jobs in the setting – tidying, setting the table </w:t>
            </w:r>
            <w:r w:rsidR="00B305AF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5A6CB5" w14:textId="77777777" w:rsidR="00E52091" w:rsidRDefault="00E52091" w:rsidP="000104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93751" w14:textId="77777777" w:rsidR="00FF5890" w:rsidRDefault="00FF5890" w:rsidP="00010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make decisions about their environment – displays</w:t>
            </w:r>
            <w:r w:rsidR="00E52091">
              <w:rPr>
                <w:rFonts w:ascii="Arial" w:hAnsi="Arial" w:cs="Arial"/>
                <w:sz w:val="24"/>
                <w:szCs w:val="24"/>
              </w:rPr>
              <w:t xml:space="preserve">, where things are kept, where personal toys are put </w:t>
            </w:r>
          </w:p>
          <w:p w14:paraId="779BF6EA" w14:textId="77777777" w:rsidR="00FF5890" w:rsidRDefault="00FF5890" w:rsidP="000104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55C5CB4" w14:textId="77777777" w:rsidR="00AF581D" w:rsidRDefault="00AF581D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C9148" w14:textId="77777777" w:rsidR="00AF581D" w:rsidRDefault="00AF581D" w:rsidP="00B77F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765"/>
        <w:gridCol w:w="1762"/>
      </w:tblGrid>
      <w:tr w:rsidR="0011336B" w:rsidRPr="00B74684" w14:paraId="2D268D53" w14:textId="77777777" w:rsidTr="0001049F">
        <w:tc>
          <w:tcPr>
            <w:tcW w:w="12186" w:type="dxa"/>
            <w:gridSpan w:val="2"/>
          </w:tcPr>
          <w:p w14:paraId="1ABE3593" w14:textId="77777777" w:rsidR="0011336B" w:rsidRDefault="0011336B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A07A5" w14:textId="77777777" w:rsidR="0011336B" w:rsidRPr="00B74684" w:rsidRDefault="0011336B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within the group / group climate </w:t>
            </w:r>
          </w:p>
        </w:tc>
        <w:tc>
          <w:tcPr>
            <w:tcW w:w="1762" w:type="dxa"/>
          </w:tcPr>
          <w:p w14:paraId="17A4041C" w14:textId="77777777" w:rsidR="0011336B" w:rsidRDefault="0011336B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9EAA68" wp14:editId="6FFC357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83820</wp:posOffset>
                      </wp:positionV>
                      <wp:extent cx="368935" cy="371475"/>
                      <wp:effectExtent l="0" t="0" r="12065" b="28575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384C" id="Smiley Face 25" o:spid="_x0000_s1026" type="#_x0000_t96" style="position:absolute;margin-left:46.55pt;margin-top:6.6pt;width:29.0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0A3E5E5F" w14:textId="77777777" w:rsidR="0011336B" w:rsidRDefault="0011336B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Enrich? </w:t>
            </w:r>
          </w:p>
          <w:p w14:paraId="15B71ED5" w14:textId="77777777" w:rsidR="0011336B" w:rsidRPr="00B74684" w:rsidRDefault="0011336B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36B" w14:paraId="3E77C329" w14:textId="77777777" w:rsidTr="0001049F">
        <w:tc>
          <w:tcPr>
            <w:tcW w:w="421" w:type="dxa"/>
          </w:tcPr>
          <w:p w14:paraId="3B08689E" w14:textId="77777777" w:rsidR="0011336B" w:rsidRDefault="0011336B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4CA24978" w14:textId="77777777" w:rsidR="0011336B" w:rsidRDefault="0011336B" w:rsidP="00113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Activities are specifically offered where children can experience togetherness – eating together, celebrating a birthday </w:t>
            </w:r>
            <w:r w:rsidR="00B305AF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E952CB" w14:textId="77777777" w:rsidR="00BF7A40" w:rsidRDefault="00BF7A40" w:rsidP="00113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relationships are nurtured including resolving conflicts, sharing and waiting turns, helping each other</w:t>
            </w:r>
          </w:p>
          <w:p w14:paraId="7A19F32F" w14:textId="77777777" w:rsidR="0011336B" w:rsidRDefault="0011336B" w:rsidP="00113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093502E" w14:textId="77777777" w:rsidR="0011336B" w:rsidRDefault="0011336B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36B" w14:paraId="34DECABA" w14:textId="77777777" w:rsidTr="0001049F">
        <w:tc>
          <w:tcPr>
            <w:tcW w:w="421" w:type="dxa"/>
          </w:tcPr>
          <w:p w14:paraId="1386DC8E" w14:textId="77777777" w:rsidR="0011336B" w:rsidRDefault="0011336B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14:paraId="37C7F333" w14:textId="77777777" w:rsidR="00B305AF" w:rsidRDefault="0011336B" w:rsidP="000104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Activities and materials are used to support children’s identification of emotions and feelings and to communicate them - emotion coaching  </w:t>
            </w:r>
          </w:p>
        </w:tc>
        <w:tc>
          <w:tcPr>
            <w:tcW w:w="1762" w:type="dxa"/>
          </w:tcPr>
          <w:p w14:paraId="0CC9CD89" w14:textId="77777777" w:rsidR="0011336B" w:rsidRDefault="0011336B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13FFC2" w14:textId="77777777" w:rsidR="00AF0452" w:rsidRDefault="00AF0452" w:rsidP="00AF04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68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Form C – Improving What You Can to Support Individual Children’s Well-being and Involvement </w:t>
      </w:r>
      <w:r>
        <w:rPr>
          <w:rFonts w:ascii="Arial" w:hAnsi="Arial" w:cs="Arial"/>
          <w:b/>
          <w:sz w:val="24"/>
          <w:szCs w:val="24"/>
          <w:u w:val="single"/>
        </w:rPr>
        <w:t>cont.</w:t>
      </w:r>
    </w:p>
    <w:p w14:paraId="3447AC8A" w14:textId="77777777" w:rsidR="002A1107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1765"/>
        <w:gridCol w:w="1762"/>
      </w:tblGrid>
      <w:tr w:rsidR="00AF0452" w:rsidRPr="00B74684" w14:paraId="6DF39364" w14:textId="77777777" w:rsidTr="0001049F">
        <w:tc>
          <w:tcPr>
            <w:tcW w:w="12186" w:type="dxa"/>
            <w:gridSpan w:val="2"/>
          </w:tcPr>
          <w:p w14:paraId="3CB2F5A9" w14:textId="77777777" w:rsidR="00AF0452" w:rsidRDefault="00AF0452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731D5" w14:textId="77777777" w:rsidR="00AF0452" w:rsidRPr="00B74684" w:rsidRDefault="00AF0452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Plan of the Day</w:t>
            </w:r>
          </w:p>
        </w:tc>
        <w:tc>
          <w:tcPr>
            <w:tcW w:w="1762" w:type="dxa"/>
          </w:tcPr>
          <w:p w14:paraId="358F7F43" w14:textId="77777777" w:rsidR="00AF0452" w:rsidRDefault="00AF0452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9B1A3A" wp14:editId="0E49E563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83820</wp:posOffset>
                      </wp:positionV>
                      <wp:extent cx="368935" cy="371475"/>
                      <wp:effectExtent l="0" t="0" r="12065" b="28575"/>
                      <wp:wrapNone/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935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1A8B" id="Smiley Face 26" o:spid="_x0000_s1026" type="#_x0000_t96" style="position:absolute;margin-left:46.55pt;margin-top:6.6pt;width:29.0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14:paraId="5D1200BC" w14:textId="77777777" w:rsidR="00AF0452" w:rsidRDefault="00AF0452" w:rsidP="000104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Enrich? </w:t>
            </w:r>
          </w:p>
          <w:p w14:paraId="16B30C82" w14:textId="77777777" w:rsidR="00AF0452" w:rsidRPr="00B74684" w:rsidRDefault="00AF0452" w:rsidP="0001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452" w14:paraId="50FC3EF1" w14:textId="77777777" w:rsidTr="0001049F">
        <w:tc>
          <w:tcPr>
            <w:tcW w:w="421" w:type="dxa"/>
          </w:tcPr>
          <w:p w14:paraId="346A5E10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6FA753AB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successive movements of the day and their duration meet the needs of the children’s ages and developmental levels – plenty of opportunity to release energy, have quiet moments, short group times to listen and share, welcome and hello times </w:t>
            </w:r>
            <w:r w:rsidR="00B305AF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41A862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EE56263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52" w14:paraId="221D13DB" w14:textId="77777777" w:rsidTr="0001049F">
        <w:tc>
          <w:tcPr>
            <w:tcW w:w="421" w:type="dxa"/>
          </w:tcPr>
          <w:p w14:paraId="780773B9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14:paraId="50EF67AF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day is made flexible with regard to individual children’s needs </w:t>
            </w:r>
          </w:p>
          <w:p w14:paraId="0B697893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activities, personal timetables, groupings, activities and motivators</w:t>
            </w:r>
          </w:p>
          <w:p w14:paraId="68434444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79ECCA0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52" w14:paraId="0914604C" w14:textId="77777777" w:rsidTr="0001049F">
        <w:tc>
          <w:tcPr>
            <w:tcW w:w="421" w:type="dxa"/>
          </w:tcPr>
          <w:p w14:paraId="508F8A9B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2DC5322E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plan of the day is made accessible for the children by naming them and using pictures, objects or auditory cues </w:t>
            </w:r>
          </w:p>
          <w:p w14:paraId="0122C856" w14:textId="77777777" w:rsidR="005A0F86" w:rsidRDefault="005A0F86" w:rsidP="00AF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C3282" w14:textId="77777777" w:rsidR="005A0F86" w:rsidRDefault="005A0F86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plans enable children to feel secure and avoids anxiety and uncertainty </w:t>
            </w:r>
          </w:p>
          <w:p w14:paraId="07DA5F9A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F9242AA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452" w14:paraId="6690A461" w14:textId="77777777" w:rsidTr="0001049F">
        <w:tc>
          <w:tcPr>
            <w:tcW w:w="421" w:type="dxa"/>
          </w:tcPr>
          <w:p w14:paraId="6DBEE806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14:paraId="4FD812A8" w14:textId="77777777" w:rsidR="00AF0452" w:rsidRDefault="00AF0452" w:rsidP="00AF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hardly any dead moments during which the children spend time ‘waiting’</w:t>
            </w:r>
          </w:p>
          <w:p w14:paraId="2F50A733" w14:textId="77777777" w:rsidR="005A0F86" w:rsidRDefault="005A0F86" w:rsidP="00AF04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B2625" w14:textId="77777777" w:rsidR="005A0F86" w:rsidRDefault="005A0F86" w:rsidP="00AF04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6633262" w14:textId="77777777" w:rsidR="00AF0452" w:rsidRDefault="00AF0452" w:rsidP="00010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FF01B7" w14:textId="77777777" w:rsidR="002A1107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p w14:paraId="32F1B993" w14:textId="77777777" w:rsidR="002A1107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p w14:paraId="7E690C0C" w14:textId="77777777" w:rsidR="002A1107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p w14:paraId="1F002BC9" w14:textId="77777777" w:rsidR="002A1107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p w14:paraId="649C8892" w14:textId="77777777" w:rsidR="002A1107" w:rsidRPr="00B74684" w:rsidRDefault="002A1107" w:rsidP="00B77F00">
      <w:pPr>
        <w:jc w:val="center"/>
        <w:rPr>
          <w:rFonts w:ascii="Arial" w:hAnsi="Arial" w:cs="Arial"/>
          <w:sz w:val="24"/>
          <w:szCs w:val="24"/>
        </w:rPr>
      </w:pPr>
    </w:p>
    <w:sectPr w:rsidR="002A1107" w:rsidRPr="00B74684" w:rsidSect="00B83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5A80" w14:textId="77777777" w:rsidR="00FD6C39" w:rsidRDefault="00FD6C39" w:rsidP="00F97782">
      <w:pPr>
        <w:spacing w:after="0" w:line="240" w:lineRule="auto"/>
      </w:pPr>
      <w:r>
        <w:separator/>
      </w:r>
    </w:p>
  </w:endnote>
  <w:endnote w:type="continuationSeparator" w:id="0">
    <w:p w14:paraId="1A068E72" w14:textId="77777777" w:rsidR="00FD6C39" w:rsidRDefault="00FD6C39" w:rsidP="00F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DFE2" w14:textId="77777777" w:rsidR="00431C4E" w:rsidRDefault="00431C4E">
    <w:pPr>
      <w:pStyle w:val="Footer"/>
    </w:pPr>
  </w:p>
  <w:p w14:paraId="1727A4C4" w14:textId="5AB9D475" w:rsidR="00431C4E" w:rsidRDefault="00CA6FAB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177" w14:textId="77777777" w:rsidR="00431C4E" w:rsidRDefault="00431C4E">
    <w:pPr>
      <w:pStyle w:val="Footer"/>
    </w:pPr>
  </w:p>
  <w:p w14:paraId="64666E49" w14:textId="337C00DE" w:rsidR="00431C4E" w:rsidRDefault="00CA6FAB">
    <w:pPr>
      <w:pStyle w:val="Footer"/>
    </w:pPr>
    <w:r>
      <w:fldChar w:fldCharType="begin"/>
    </w:r>
    <w:r>
      <w:instrText xml:space="preserve"> DOCPROPERTY Class</w:instrText>
    </w:r>
    <w:r>
      <w:instrText xml:space="preserve">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F9D6" w14:textId="77777777" w:rsidR="00431C4E" w:rsidRDefault="00431C4E">
    <w:pPr>
      <w:pStyle w:val="Footer"/>
    </w:pPr>
  </w:p>
  <w:p w14:paraId="037A47A2" w14:textId="1B76351A" w:rsidR="00431C4E" w:rsidRDefault="00CA6FAB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4326" w14:textId="77777777" w:rsidR="00FD6C39" w:rsidRDefault="00FD6C39" w:rsidP="00F97782">
      <w:pPr>
        <w:spacing w:after="0" w:line="240" w:lineRule="auto"/>
      </w:pPr>
      <w:r>
        <w:separator/>
      </w:r>
    </w:p>
  </w:footnote>
  <w:footnote w:type="continuationSeparator" w:id="0">
    <w:p w14:paraId="57D55E0E" w14:textId="77777777" w:rsidR="00FD6C39" w:rsidRDefault="00FD6C39" w:rsidP="00F9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057A" w14:textId="2DE5AB50" w:rsidR="00431C4E" w:rsidRDefault="00CA6FAB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14:paraId="3660DE68" w14:textId="77777777" w:rsidR="00431C4E" w:rsidRDefault="00431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295B" w14:textId="71006E4D" w:rsidR="00431C4E" w:rsidRDefault="00CA6FAB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14:paraId="69423B3C" w14:textId="77777777" w:rsidR="00431C4E" w:rsidRDefault="00431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A5D1" w14:textId="09BC53F7" w:rsidR="00431C4E" w:rsidRDefault="00CA6FAB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14:paraId="11CEEC11" w14:textId="77777777" w:rsidR="00431C4E" w:rsidRDefault="00431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2D26"/>
    <w:multiLevelType w:val="hybridMultilevel"/>
    <w:tmpl w:val="ABF2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07D"/>
    <w:rsid w:val="0011336B"/>
    <w:rsid w:val="00165566"/>
    <w:rsid w:val="001A26D6"/>
    <w:rsid w:val="00207DC1"/>
    <w:rsid w:val="002A1107"/>
    <w:rsid w:val="002C29EF"/>
    <w:rsid w:val="00333090"/>
    <w:rsid w:val="003F2D5A"/>
    <w:rsid w:val="003F514A"/>
    <w:rsid w:val="00431C4E"/>
    <w:rsid w:val="00483609"/>
    <w:rsid w:val="005A0F86"/>
    <w:rsid w:val="006642A5"/>
    <w:rsid w:val="00674212"/>
    <w:rsid w:val="0076607D"/>
    <w:rsid w:val="00813CDF"/>
    <w:rsid w:val="008E2E89"/>
    <w:rsid w:val="009E70DB"/>
    <w:rsid w:val="00AF0452"/>
    <w:rsid w:val="00AF581D"/>
    <w:rsid w:val="00B305AF"/>
    <w:rsid w:val="00B74684"/>
    <w:rsid w:val="00B77F00"/>
    <w:rsid w:val="00B83278"/>
    <w:rsid w:val="00BF7A40"/>
    <w:rsid w:val="00C0708B"/>
    <w:rsid w:val="00CA6FAB"/>
    <w:rsid w:val="00D43559"/>
    <w:rsid w:val="00E262A6"/>
    <w:rsid w:val="00E52091"/>
    <w:rsid w:val="00F64BDE"/>
    <w:rsid w:val="00F97782"/>
    <w:rsid w:val="00FD6C39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F58A"/>
  <w15:docId w15:val="{F613B088-5F57-4667-A80C-3D83AD59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82"/>
  </w:style>
  <w:style w:type="paragraph" w:styleId="Footer">
    <w:name w:val="footer"/>
    <w:basedOn w:val="Normal"/>
    <w:link w:val="FooterChar"/>
    <w:uiPriority w:val="99"/>
    <w:unhideWhenUsed/>
    <w:rsid w:val="00F9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A49BCD-B4AE-473C-8690-B4EBBF5F8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7C8AC-26DD-4CC0-838F-C28C87F11F3E}"/>
</file>

<file path=customXml/itemProps3.xml><?xml version="1.0" encoding="utf-8"?>
<ds:datastoreItem xmlns:ds="http://schemas.openxmlformats.org/officeDocument/2006/customXml" ds:itemID="{EFCD36C3-D1ED-46ED-9D81-30AC08D69F4D}"/>
</file>

<file path=customXml/itemProps4.xml><?xml version="1.0" encoding="utf-8"?>
<ds:datastoreItem xmlns:ds="http://schemas.openxmlformats.org/officeDocument/2006/customXml" ds:itemID="{D938101A-07E8-41EF-8C84-DC9FEEC67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Thomas</dc:creator>
  <cp:keywords/>
  <dc:description/>
  <cp:lastModifiedBy>Smith, Angela</cp:lastModifiedBy>
  <cp:revision>6</cp:revision>
  <cp:lastPrinted>2020-06-08T09:52:00Z</cp:lastPrinted>
  <dcterms:created xsi:type="dcterms:W3CDTF">2017-10-30T18:37:00Z</dcterms:created>
  <dcterms:modified xsi:type="dcterms:W3CDTF">2020-06-08T10:05:00Z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RBC\ArneRut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2019-10-12T14:55:20Z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3872200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</Properties>
</file>