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C9B0" w14:textId="0C0019B7" w:rsidR="00A878B4" w:rsidRPr="00ED18CB" w:rsidRDefault="00A878B4" w:rsidP="009C25DF">
      <w:pPr>
        <w:jc w:val="center"/>
        <w:rPr>
          <w:rFonts w:ascii="Gill Sans MT" w:hAnsi="Gill Sans MT"/>
          <w:b/>
          <w:sz w:val="28"/>
          <w:szCs w:val="28"/>
          <w:lang w:val="en-GB"/>
        </w:rPr>
      </w:pPr>
      <w:r w:rsidRPr="00ED18CB">
        <w:rPr>
          <w:rFonts w:ascii="Gill Sans MT" w:hAnsi="Gill Sans MT"/>
          <w:b/>
          <w:sz w:val="28"/>
          <w:szCs w:val="28"/>
          <w:lang w:val="en-GB"/>
        </w:rPr>
        <w:t xml:space="preserve">Are you ready for </w:t>
      </w:r>
      <w:r w:rsidR="006A4C7D" w:rsidRPr="00ED18CB">
        <w:rPr>
          <w:rFonts w:ascii="Gill Sans MT" w:hAnsi="Gill Sans MT"/>
          <w:b/>
          <w:sz w:val="28"/>
          <w:szCs w:val="28"/>
          <w:lang w:val="en-GB"/>
        </w:rPr>
        <w:t xml:space="preserve">Statutory </w:t>
      </w:r>
      <w:r w:rsidRPr="00ED18CB">
        <w:rPr>
          <w:rFonts w:ascii="Gill Sans MT" w:hAnsi="Gill Sans MT"/>
          <w:b/>
          <w:sz w:val="28"/>
          <w:szCs w:val="28"/>
          <w:lang w:val="en-GB"/>
        </w:rPr>
        <w:t>Relationships</w:t>
      </w:r>
      <w:r w:rsidR="00EB64BE">
        <w:rPr>
          <w:rFonts w:ascii="Gill Sans MT" w:hAnsi="Gill Sans MT"/>
          <w:b/>
          <w:sz w:val="28"/>
          <w:szCs w:val="28"/>
          <w:lang w:val="en-GB"/>
        </w:rPr>
        <w:t xml:space="preserve"> Education, Relationships and Sex Education</w:t>
      </w:r>
      <w:r w:rsidR="006A4C7D" w:rsidRPr="00ED18CB">
        <w:rPr>
          <w:rFonts w:ascii="Gill Sans MT" w:hAnsi="Gill Sans MT"/>
          <w:b/>
          <w:sz w:val="28"/>
          <w:szCs w:val="28"/>
          <w:lang w:val="en-GB"/>
        </w:rPr>
        <w:t xml:space="preserve"> </w:t>
      </w:r>
      <w:r w:rsidRPr="00ED18CB">
        <w:rPr>
          <w:rFonts w:ascii="Gill Sans MT" w:hAnsi="Gill Sans MT"/>
          <w:b/>
          <w:sz w:val="28"/>
          <w:szCs w:val="28"/>
          <w:lang w:val="en-GB"/>
        </w:rPr>
        <w:t>and Health Education</w:t>
      </w:r>
      <w:r w:rsidR="006A4C7D" w:rsidRPr="00ED18CB">
        <w:rPr>
          <w:rFonts w:ascii="Gill Sans MT" w:hAnsi="Gill Sans MT"/>
          <w:b/>
          <w:sz w:val="28"/>
          <w:szCs w:val="28"/>
          <w:lang w:val="en-GB"/>
        </w:rPr>
        <w:t>?</w:t>
      </w:r>
    </w:p>
    <w:p w14:paraId="21B309A8" w14:textId="77777777" w:rsidR="00A878B4" w:rsidRPr="00ED18CB" w:rsidRDefault="00A878B4" w:rsidP="00A878B4">
      <w:pPr>
        <w:jc w:val="center"/>
        <w:rPr>
          <w:rFonts w:ascii="Gill Sans MT" w:hAnsi="Gill Sans MT"/>
          <w:b/>
          <w:sz w:val="28"/>
          <w:szCs w:val="28"/>
          <w:lang w:val="en-GB"/>
        </w:rPr>
      </w:pPr>
    </w:p>
    <w:p w14:paraId="6C8625A8" w14:textId="05FB4373" w:rsidR="00A878B4" w:rsidRPr="00ED18CB" w:rsidRDefault="00A878B4" w:rsidP="00A878B4">
      <w:pPr>
        <w:jc w:val="center"/>
        <w:rPr>
          <w:rFonts w:ascii="Gill Sans MT" w:hAnsi="Gill Sans MT"/>
          <w:b/>
          <w:sz w:val="28"/>
          <w:szCs w:val="28"/>
          <w:lang w:val="en-GB"/>
        </w:rPr>
      </w:pPr>
      <w:r w:rsidRPr="00ED18CB">
        <w:rPr>
          <w:rFonts w:ascii="Gill Sans MT" w:hAnsi="Gill Sans MT"/>
          <w:b/>
          <w:sz w:val="28"/>
          <w:szCs w:val="28"/>
          <w:lang w:val="en-GB"/>
        </w:rPr>
        <w:t xml:space="preserve">Quick Audit </w:t>
      </w:r>
      <w:r w:rsidR="00ED18CB" w:rsidRPr="00ED18CB">
        <w:rPr>
          <w:rFonts w:ascii="Gill Sans MT" w:hAnsi="Gill Sans MT"/>
          <w:b/>
          <w:sz w:val="28"/>
          <w:szCs w:val="28"/>
          <w:lang w:val="en-GB"/>
        </w:rPr>
        <w:t>–</w:t>
      </w:r>
      <w:r w:rsidRPr="00ED18CB">
        <w:rPr>
          <w:rFonts w:ascii="Gill Sans MT" w:hAnsi="Gill Sans MT"/>
          <w:b/>
          <w:sz w:val="28"/>
          <w:szCs w:val="28"/>
          <w:lang w:val="en-GB"/>
        </w:rPr>
        <w:t xml:space="preserve"> </w:t>
      </w:r>
      <w:r w:rsidR="00CC23C6">
        <w:rPr>
          <w:rFonts w:ascii="Gill Sans MT" w:hAnsi="Gill Sans MT"/>
          <w:b/>
          <w:sz w:val="28"/>
          <w:szCs w:val="28"/>
          <w:lang w:val="en-GB"/>
        </w:rPr>
        <w:t>Secondary</w:t>
      </w:r>
      <w:r w:rsidR="00ED18CB" w:rsidRPr="00ED18CB">
        <w:rPr>
          <w:rFonts w:ascii="Gill Sans MT" w:hAnsi="Gill Sans MT"/>
          <w:b/>
          <w:sz w:val="28"/>
          <w:szCs w:val="28"/>
          <w:lang w:val="en-GB"/>
        </w:rPr>
        <w:t xml:space="preserve"> </w:t>
      </w:r>
      <w:r w:rsidR="00EB64BE">
        <w:rPr>
          <w:rFonts w:ascii="Gill Sans MT" w:hAnsi="Gill Sans MT"/>
          <w:b/>
          <w:sz w:val="28"/>
          <w:szCs w:val="28"/>
          <w:lang w:val="en-GB"/>
        </w:rPr>
        <w:t>schools</w:t>
      </w:r>
    </w:p>
    <w:p w14:paraId="715F7DA3" w14:textId="77777777" w:rsidR="00A878B4" w:rsidRPr="00ED18CB" w:rsidRDefault="00A878B4" w:rsidP="00A878B4">
      <w:pPr>
        <w:rPr>
          <w:rFonts w:ascii="Gill Sans MT" w:hAnsi="Gill Sans MT"/>
          <w:lang w:val="en-GB"/>
        </w:rPr>
      </w:pPr>
    </w:p>
    <w:p w14:paraId="7763CDB9" w14:textId="77777777" w:rsidR="00A878B4" w:rsidRPr="00ED18CB" w:rsidRDefault="00A878B4" w:rsidP="00A878B4">
      <w:pPr>
        <w:rPr>
          <w:rFonts w:ascii="Gill Sans MT" w:hAnsi="Gill Sans MT"/>
          <w:lang w:val="en-GB"/>
        </w:rPr>
      </w:pPr>
    </w:p>
    <w:tbl>
      <w:tblPr>
        <w:tblStyle w:val="TableGrid"/>
        <w:tblW w:w="13887" w:type="dxa"/>
        <w:tblLook w:val="04A0" w:firstRow="1" w:lastRow="0" w:firstColumn="1" w:lastColumn="0" w:noHBand="0" w:noVBand="1"/>
      </w:tblPr>
      <w:tblGrid>
        <w:gridCol w:w="1674"/>
        <w:gridCol w:w="8102"/>
        <w:gridCol w:w="1134"/>
        <w:gridCol w:w="1701"/>
        <w:gridCol w:w="1276"/>
      </w:tblGrid>
      <w:tr w:rsidR="002C069F" w:rsidRPr="00ED18CB" w14:paraId="384537F6" w14:textId="77777777" w:rsidTr="00A47E48">
        <w:trPr>
          <w:trHeight w:val="663"/>
        </w:trPr>
        <w:tc>
          <w:tcPr>
            <w:tcW w:w="1674" w:type="dxa"/>
            <w:shd w:val="clear" w:color="auto" w:fill="E7E6E6" w:themeFill="background2"/>
          </w:tcPr>
          <w:p w14:paraId="4AD8279F" w14:textId="0F239E9A" w:rsidR="002C069F" w:rsidRPr="00ED18CB" w:rsidRDefault="002C069F" w:rsidP="00A47E48">
            <w:pPr>
              <w:jc w:val="center"/>
              <w:rPr>
                <w:rFonts w:ascii="Gill Sans MT" w:hAnsi="Gill Sans MT"/>
                <w:b/>
              </w:rPr>
            </w:pPr>
            <w:r w:rsidRPr="00ED18CB">
              <w:rPr>
                <w:rFonts w:ascii="Gill Sans MT" w:hAnsi="Gill Sans MT"/>
                <w:b/>
              </w:rPr>
              <w:t xml:space="preserve">Section </w:t>
            </w:r>
            <w:r w:rsidR="00C2371B">
              <w:rPr>
                <w:rFonts w:ascii="Gill Sans MT" w:hAnsi="Gill Sans MT"/>
                <w:b/>
              </w:rPr>
              <w:t>1</w:t>
            </w:r>
          </w:p>
          <w:p w14:paraId="6174CA83" w14:textId="77777777" w:rsidR="002C069F" w:rsidRPr="00ED18CB" w:rsidRDefault="002C069F" w:rsidP="00A47E48">
            <w:pPr>
              <w:jc w:val="center"/>
              <w:rPr>
                <w:rFonts w:ascii="Gill Sans MT" w:hAnsi="Gill Sans MT"/>
                <w:b/>
              </w:rPr>
            </w:pPr>
          </w:p>
          <w:p w14:paraId="5889F5EE" w14:textId="77777777" w:rsidR="002C069F" w:rsidRPr="00ED18CB" w:rsidRDefault="002C069F" w:rsidP="00A47E48">
            <w:pPr>
              <w:jc w:val="center"/>
              <w:rPr>
                <w:rFonts w:ascii="Gill Sans MT" w:hAnsi="Gill Sans MT"/>
                <w:b/>
              </w:rPr>
            </w:pPr>
          </w:p>
        </w:tc>
        <w:tc>
          <w:tcPr>
            <w:tcW w:w="8102" w:type="dxa"/>
            <w:shd w:val="clear" w:color="auto" w:fill="auto"/>
          </w:tcPr>
          <w:p w14:paraId="5990E07D" w14:textId="03640582" w:rsidR="002C069F" w:rsidRPr="00ED18CB" w:rsidRDefault="002C069F" w:rsidP="00A47E48">
            <w:pPr>
              <w:jc w:val="center"/>
              <w:rPr>
                <w:rFonts w:ascii="Gill Sans MT" w:hAnsi="Gill Sans MT"/>
                <w:b/>
              </w:rPr>
            </w:pPr>
          </w:p>
          <w:p w14:paraId="2600F10E" w14:textId="77777777" w:rsidR="002C069F" w:rsidRPr="00ED18CB" w:rsidRDefault="002C069F" w:rsidP="00A47E48">
            <w:pPr>
              <w:jc w:val="center"/>
              <w:rPr>
                <w:rFonts w:ascii="Gill Sans MT" w:hAnsi="Gill Sans MT"/>
                <w:b/>
              </w:rPr>
            </w:pPr>
          </w:p>
          <w:p w14:paraId="0D2C712B" w14:textId="77777777" w:rsidR="002C069F" w:rsidRPr="00ED18CB" w:rsidRDefault="002C069F" w:rsidP="00A47E48">
            <w:pPr>
              <w:jc w:val="center"/>
              <w:rPr>
                <w:rFonts w:ascii="Gill Sans MT" w:hAnsi="Gill Sans MT"/>
                <w:b/>
              </w:rPr>
            </w:pPr>
          </w:p>
        </w:tc>
        <w:tc>
          <w:tcPr>
            <w:tcW w:w="1134" w:type="dxa"/>
            <w:shd w:val="clear" w:color="auto" w:fill="auto"/>
          </w:tcPr>
          <w:p w14:paraId="323D5FD7" w14:textId="7213E253" w:rsidR="002C069F" w:rsidRPr="00ED18CB" w:rsidRDefault="002C069F" w:rsidP="00A47E48">
            <w:pPr>
              <w:jc w:val="center"/>
              <w:rPr>
                <w:rFonts w:ascii="Gill Sans MT" w:hAnsi="Gill Sans MT"/>
                <w:b/>
              </w:rPr>
            </w:pPr>
            <w:r w:rsidRPr="00ED18CB">
              <w:rPr>
                <w:rFonts w:ascii="Gill Sans MT" w:hAnsi="Gill Sans MT"/>
                <w:b/>
              </w:rPr>
              <w:t>Yes</w:t>
            </w:r>
          </w:p>
          <w:p w14:paraId="7FBA8997" w14:textId="77777777" w:rsidR="002C069F" w:rsidRPr="00ED18CB" w:rsidRDefault="002C069F" w:rsidP="00A47E48">
            <w:pPr>
              <w:jc w:val="center"/>
              <w:rPr>
                <w:rFonts w:ascii="Gill Sans MT" w:hAnsi="Gill Sans MT"/>
                <w:b/>
              </w:rPr>
            </w:pPr>
          </w:p>
        </w:tc>
        <w:tc>
          <w:tcPr>
            <w:tcW w:w="1701" w:type="dxa"/>
            <w:shd w:val="clear" w:color="auto" w:fill="auto"/>
          </w:tcPr>
          <w:p w14:paraId="3EDA7A7F" w14:textId="0DE8DD31" w:rsidR="002C069F" w:rsidRPr="00ED18CB" w:rsidRDefault="00A47E48" w:rsidP="00A47E48">
            <w:pPr>
              <w:jc w:val="center"/>
              <w:rPr>
                <w:rFonts w:ascii="Gill Sans MT" w:hAnsi="Gill Sans MT"/>
                <w:b/>
              </w:rPr>
            </w:pPr>
            <w:r>
              <w:rPr>
                <w:rFonts w:ascii="Gill Sans MT" w:hAnsi="Gill Sans MT"/>
                <w:b/>
              </w:rPr>
              <w:t>Developing</w:t>
            </w:r>
          </w:p>
        </w:tc>
        <w:tc>
          <w:tcPr>
            <w:tcW w:w="1276" w:type="dxa"/>
            <w:shd w:val="clear" w:color="auto" w:fill="auto"/>
          </w:tcPr>
          <w:p w14:paraId="5E9A2B48" w14:textId="27CBB944" w:rsidR="002C069F" w:rsidRPr="00ED18CB" w:rsidRDefault="002C069F" w:rsidP="00A47E48">
            <w:pPr>
              <w:jc w:val="center"/>
              <w:rPr>
                <w:rFonts w:ascii="Gill Sans MT" w:hAnsi="Gill Sans MT"/>
                <w:b/>
              </w:rPr>
            </w:pPr>
            <w:r w:rsidRPr="00ED18CB">
              <w:rPr>
                <w:rFonts w:ascii="Gill Sans MT" w:hAnsi="Gill Sans MT"/>
                <w:b/>
              </w:rPr>
              <w:t>Not</w:t>
            </w:r>
          </w:p>
          <w:p w14:paraId="5B7B5E7E" w14:textId="77777777" w:rsidR="002C069F" w:rsidRPr="00ED18CB" w:rsidRDefault="002C069F" w:rsidP="00A47E48">
            <w:pPr>
              <w:jc w:val="center"/>
              <w:rPr>
                <w:rFonts w:ascii="Gill Sans MT" w:hAnsi="Gill Sans MT"/>
                <w:b/>
              </w:rPr>
            </w:pPr>
            <w:r w:rsidRPr="00ED18CB">
              <w:rPr>
                <w:rFonts w:ascii="Gill Sans MT" w:hAnsi="Gill Sans MT"/>
                <w:b/>
              </w:rPr>
              <w:t>started</w:t>
            </w:r>
          </w:p>
        </w:tc>
      </w:tr>
      <w:tr w:rsidR="000108A2" w:rsidRPr="00ED18CB" w14:paraId="7347F193" w14:textId="77777777" w:rsidTr="00A47E48">
        <w:trPr>
          <w:trHeight w:val="548"/>
        </w:trPr>
        <w:tc>
          <w:tcPr>
            <w:tcW w:w="1674" w:type="dxa"/>
            <w:vMerge w:val="restart"/>
            <w:shd w:val="clear" w:color="auto" w:fill="E7E6E6" w:themeFill="background2"/>
          </w:tcPr>
          <w:p w14:paraId="5280BCFF" w14:textId="77777777" w:rsidR="000108A2" w:rsidRPr="00ED18CB" w:rsidRDefault="000108A2" w:rsidP="005650F9">
            <w:pPr>
              <w:rPr>
                <w:rFonts w:ascii="Gill Sans MT" w:hAnsi="Gill Sans MT"/>
                <w:b/>
              </w:rPr>
            </w:pPr>
            <w:r w:rsidRPr="00ED18CB">
              <w:rPr>
                <w:rFonts w:ascii="Gill Sans MT" w:hAnsi="Gill Sans MT"/>
                <w:b/>
              </w:rPr>
              <w:t>Policy &amp; Preparation</w:t>
            </w:r>
          </w:p>
        </w:tc>
        <w:tc>
          <w:tcPr>
            <w:tcW w:w="8102" w:type="dxa"/>
          </w:tcPr>
          <w:p w14:paraId="4989B028" w14:textId="5FAA690E" w:rsidR="000108A2" w:rsidRPr="00ED18CB" w:rsidRDefault="000108A2" w:rsidP="006F78FD">
            <w:pPr>
              <w:rPr>
                <w:rFonts w:ascii="Gill Sans MT" w:hAnsi="Gill Sans MT"/>
              </w:rPr>
            </w:pPr>
            <w:r w:rsidRPr="00ED18CB">
              <w:rPr>
                <w:rFonts w:ascii="Gill Sans MT" w:hAnsi="Gill Sans MT"/>
              </w:rPr>
              <w:t>Do you have a PSHE policy</w:t>
            </w:r>
            <w:r>
              <w:rPr>
                <w:rFonts w:ascii="Gill Sans MT" w:hAnsi="Gill Sans MT"/>
              </w:rPr>
              <w:t xml:space="preserve"> that includes RSE</w:t>
            </w:r>
            <w:r w:rsidRPr="00ED18CB">
              <w:rPr>
                <w:rFonts w:ascii="Gill Sans MT" w:hAnsi="Gill Sans MT"/>
              </w:rPr>
              <w:t>?</w:t>
            </w:r>
          </w:p>
          <w:p w14:paraId="04E72C9B" w14:textId="7C4B0BDA" w:rsidR="000108A2" w:rsidRPr="00ED18CB" w:rsidRDefault="000108A2" w:rsidP="005650F9">
            <w:pPr>
              <w:rPr>
                <w:rFonts w:ascii="Gill Sans MT" w:hAnsi="Gill Sans MT"/>
              </w:rPr>
            </w:pPr>
          </w:p>
        </w:tc>
        <w:tc>
          <w:tcPr>
            <w:tcW w:w="1134" w:type="dxa"/>
          </w:tcPr>
          <w:p w14:paraId="1124CBC3" w14:textId="77777777" w:rsidR="000108A2" w:rsidRPr="00ED18CB" w:rsidRDefault="000108A2">
            <w:pPr>
              <w:rPr>
                <w:rFonts w:ascii="Gill Sans MT" w:hAnsi="Gill Sans MT"/>
              </w:rPr>
            </w:pPr>
          </w:p>
          <w:p w14:paraId="0F67834D" w14:textId="77777777" w:rsidR="000108A2" w:rsidRPr="00ED18CB" w:rsidRDefault="000108A2" w:rsidP="005650F9">
            <w:pPr>
              <w:rPr>
                <w:rFonts w:ascii="Gill Sans MT" w:hAnsi="Gill Sans MT"/>
              </w:rPr>
            </w:pPr>
          </w:p>
        </w:tc>
        <w:tc>
          <w:tcPr>
            <w:tcW w:w="1701" w:type="dxa"/>
          </w:tcPr>
          <w:p w14:paraId="33A6F567" w14:textId="07BD9771" w:rsidR="000108A2" w:rsidRPr="00ED18CB" w:rsidRDefault="000108A2" w:rsidP="005650F9">
            <w:pPr>
              <w:rPr>
                <w:rFonts w:ascii="Gill Sans MT" w:hAnsi="Gill Sans MT"/>
              </w:rPr>
            </w:pPr>
          </w:p>
        </w:tc>
        <w:tc>
          <w:tcPr>
            <w:tcW w:w="1276" w:type="dxa"/>
          </w:tcPr>
          <w:p w14:paraId="27212D25" w14:textId="77777777" w:rsidR="000108A2" w:rsidRPr="00ED18CB" w:rsidRDefault="000108A2" w:rsidP="005650F9">
            <w:pPr>
              <w:rPr>
                <w:rFonts w:ascii="Gill Sans MT" w:hAnsi="Gill Sans MT"/>
              </w:rPr>
            </w:pPr>
          </w:p>
        </w:tc>
      </w:tr>
      <w:tr w:rsidR="000108A2" w:rsidRPr="00ED18CB" w14:paraId="1DD38164" w14:textId="77777777" w:rsidTr="002C069F">
        <w:trPr>
          <w:trHeight w:val="545"/>
        </w:trPr>
        <w:tc>
          <w:tcPr>
            <w:tcW w:w="1674" w:type="dxa"/>
            <w:vMerge/>
            <w:shd w:val="clear" w:color="auto" w:fill="E7E6E6" w:themeFill="background2"/>
          </w:tcPr>
          <w:p w14:paraId="5F931130" w14:textId="77777777" w:rsidR="000108A2" w:rsidRPr="00ED18CB" w:rsidRDefault="000108A2" w:rsidP="005650F9">
            <w:pPr>
              <w:rPr>
                <w:rFonts w:ascii="Gill Sans MT" w:hAnsi="Gill Sans MT"/>
                <w:b/>
              </w:rPr>
            </w:pPr>
          </w:p>
        </w:tc>
        <w:tc>
          <w:tcPr>
            <w:tcW w:w="8102" w:type="dxa"/>
          </w:tcPr>
          <w:p w14:paraId="12AA1357" w14:textId="77777777" w:rsidR="000108A2" w:rsidRPr="00ED18CB" w:rsidRDefault="000108A2" w:rsidP="00A47E48">
            <w:pPr>
              <w:rPr>
                <w:rFonts w:ascii="Gill Sans MT" w:hAnsi="Gill Sans MT"/>
              </w:rPr>
            </w:pPr>
            <w:r w:rsidRPr="00ED18CB">
              <w:rPr>
                <w:rFonts w:ascii="Gill Sans MT" w:hAnsi="Gill Sans MT"/>
              </w:rPr>
              <w:t>Has it been updated to reflect new guidance?</w:t>
            </w:r>
          </w:p>
          <w:p w14:paraId="28074B4F" w14:textId="77777777" w:rsidR="000108A2" w:rsidRPr="00ED18CB" w:rsidRDefault="000108A2" w:rsidP="005650F9">
            <w:pPr>
              <w:rPr>
                <w:rFonts w:ascii="Gill Sans MT" w:hAnsi="Gill Sans MT"/>
              </w:rPr>
            </w:pPr>
          </w:p>
        </w:tc>
        <w:tc>
          <w:tcPr>
            <w:tcW w:w="1134" w:type="dxa"/>
          </w:tcPr>
          <w:p w14:paraId="3AE0EC9E" w14:textId="77777777" w:rsidR="000108A2" w:rsidRPr="00ED18CB" w:rsidRDefault="000108A2">
            <w:pPr>
              <w:rPr>
                <w:rFonts w:ascii="Gill Sans MT" w:hAnsi="Gill Sans MT"/>
              </w:rPr>
            </w:pPr>
          </w:p>
        </w:tc>
        <w:tc>
          <w:tcPr>
            <w:tcW w:w="1701" w:type="dxa"/>
          </w:tcPr>
          <w:p w14:paraId="61E237D9" w14:textId="77777777" w:rsidR="000108A2" w:rsidRPr="00ED18CB" w:rsidRDefault="000108A2" w:rsidP="005650F9">
            <w:pPr>
              <w:rPr>
                <w:rFonts w:ascii="Gill Sans MT" w:hAnsi="Gill Sans MT"/>
              </w:rPr>
            </w:pPr>
          </w:p>
        </w:tc>
        <w:tc>
          <w:tcPr>
            <w:tcW w:w="1276" w:type="dxa"/>
          </w:tcPr>
          <w:p w14:paraId="3E85607D" w14:textId="77777777" w:rsidR="000108A2" w:rsidRPr="00ED18CB" w:rsidRDefault="000108A2" w:rsidP="005650F9">
            <w:pPr>
              <w:rPr>
                <w:rFonts w:ascii="Gill Sans MT" w:hAnsi="Gill Sans MT"/>
              </w:rPr>
            </w:pPr>
          </w:p>
        </w:tc>
      </w:tr>
      <w:tr w:rsidR="000108A2" w:rsidRPr="00ED18CB" w14:paraId="321F1485" w14:textId="77777777" w:rsidTr="002C069F">
        <w:trPr>
          <w:trHeight w:val="545"/>
        </w:trPr>
        <w:tc>
          <w:tcPr>
            <w:tcW w:w="1674" w:type="dxa"/>
            <w:vMerge/>
            <w:shd w:val="clear" w:color="auto" w:fill="E7E6E6" w:themeFill="background2"/>
          </w:tcPr>
          <w:p w14:paraId="561794F8" w14:textId="77777777" w:rsidR="000108A2" w:rsidRPr="00ED18CB" w:rsidRDefault="000108A2" w:rsidP="005650F9">
            <w:pPr>
              <w:rPr>
                <w:rFonts w:ascii="Gill Sans MT" w:hAnsi="Gill Sans MT"/>
                <w:b/>
              </w:rPr>
            </w:pPr>
          </w:p>
        </w:tc>
        <w:tc>
          <w:tcPr>
            <w:tcW w:w="8102" w:type="dxa"/>
          </w:tcPr>
          <w:p w14:paraId="59C1E2C1" w14:textId="77777777" w:rsidR="000108A2" w:rsidRPr="00ED18CB" w:rsidRDefault="000108A2" w:rsidP="00A47E48">
            <w:pPr>
              <w:rPr>
                <w:rFonts w:ascii="Gill Sans MT" w:hAnsi="Gill Sans MT"/>
              </w:rPr>
            </w:pPr>
            <w:r w:rsidRPr="00ED18CB">
              <w:rPr>
                <w:rFonts w:ascii="Gill Sans MT" w:hAnsi="Gill Sans MT"/>
              </w:rPr>
              <w:t>Does your policy reflect the needs of your setting?</w:t>
            </w:r>
          </w:p>
          <w:p w14:paraId="61BADE69" w14:textId="77777777" w:rsidR="000108A2" w:rsidRPr="00ED18CB" w:rsidRDefault="000108A2" w:rsidP="005650F9">
            <w:pPr>
              <w:rPr>
                <w:rFonts w:ascii="Gill Sans MT" w:hAnsi="Gill Sans MT"/>
              </w:rPr>
            </w:pPr>
          </w:p>
        </w:tc>
        <w:tc>
          <w:tcPr>
            <w:tcW w:w="1134" w:type="dxa"/>
          </w:tcPr>
          <w:p w14:paraId="58F346B2" w14:textId="77777777" w:rsidR="000108A2" w:rsidRPr="00ED18CB" w:rsidRDefault="000108A2">
            <w:pPr>
              <w:rPr>
                <w:rFonts w:ascii="Gill Sans MT" w:hAnsi="Gill Sans MT"/>
              </w:rPr>
            </w:pPr>
          </w:p>
        </w:tc>
        <w:tc>
          <w:tcPr>
            <w:tcW w:w="1701" w:type="dxa"/>
          </w:tcPr>
          <w:p w14:paraId="07EC11BB" w14:textId="77777777" w:rsidR="000108A2" w:rsidRPr="00ED18CB" w:rsidRDefault="000108A2" w:rsidP="005650F9">
            <w:pPr>
              <w:rPr>
                <w:rFonts w:ascii="Gill Sans MT" w:hAnsi="Gill Sans MT"/>
              </w:rPr>
            </w:pPr>
          </w:p>
        </w:tc>
        <w:tc>
          <w:tcPr>
            <w:tcW w:w="1276" w:type="dxa"/>
          </w:tcPr>
          <w:p w14:paraId="0670D81A" w14:textId="77777777" w:rsidR="000108A2" w:rsidRPr="00ED18CB" w:rsidRDefault="000108A2" w:rsidP="005650F9">
            <w:pPr>
              <w:rPr>
                <w:rFonts w:ascii="Gill Sans MT" w:hAnsi="Gill Sans MT"/>
              </w:rPr>
            </w:pPr>
          </w:p>
        </w:tc>
      </w:tr>
      <w:tr w:rsidR="000108A2" w:rsidRPr="00ED18CB" w14:paraId="4067C6FC" w14:textId="77777777" w:rsidTr="002C069F">
        <w:trPr>
          <w:trHeight w:val="545"/>
        </w:trPr>
        <w:tc>
          <w:tcPr>
            <w:tcW w:w="1674" w:type="dxa"/>
            <w:vMerge/>
            <w:shd w:val="clear" w:color="auto" w:fill="E7E6E6" w:themeFill="background2"/>
          </w:tcPr>
          <w:p w14:paraId="6D62F932" w14:textId="77777777" w:rsidR="000108A2" w:rsidRPr="00ED18CB" w:rsidRDefault="000108A2" w:rsidP="005650F9">
            <w:pPr>
              <w:rPr>
                <w:rFonts w:ascii="Gill Sans MT" w:hAnsi="Gill Sans MT"/>
                <w:b/>
              </w:rPr>
            </w:pPr>
          </w:p>
        </w:tc>
        <w:tc>
          <w:tcPr>
            <w:tcW w:w="8102" w:type="dxa"/>
          </w:tcPr>
          <w:p w14:paraId="30048C08" w14:textId="77777777" w:rsidR="000108A2" w:rsidRPr="00ED18CB" w:rsidRDefault="000108A2" w:rsidP="00A47E48">
            <w:pPr>
              <w:rPr>
                <w:rFonts w:ascii="Gill Sans MT" w:hAnsi="Gill Sans MT"/>
              </w:rPr>
            </w:pPr>
            <w:r w:rsidRPr="00ED18CB">
              <w:rPr>
                <w:rFonts w:ascii="Gill Sans MT" w:hAnsi="Gill Sans MT"/>
              </w:rPr>
              <w:t>In the development of policy did you consult with:</w:t>
            </w:r>
          </w:p>
          <w:p w14:paraId="397CECA5" w14:textId="38127EDC" w:rsidR="000108A2" w:rsidRPr="00ED18CB" w:rsidRDefault="000108A2" w:rsidP="00B61569">
            <w:pPr>
              <w:pStyle w:val="ListParagraph"/>
              <w:numPr>
                <w:ilvl w:val="0"/>
                <w:numId w:val="2"/>
              </w:numPr>
              <w:rPr>
                <w:rFonts w:ascii="Gill Sans MT" w:hAnsi="Gill Sans MT"/>
              </w:rPr>
            </w:pPr>
            <w:r w:rsidRPr="00ED18CB">
              <w:rPr>
                <w:rFonts w:ascii="Gill Sans MT" w:hAnsi="Gill Sans MT"/>
              </w:rPr>
              <w:t>Parents</w:t>
            </w:r>
            <w:r>
              <w:rPr>
                <w:rFonts w:ascii="Gill Sans MT" w:hAnsi="Gill Sans MT"/>
              </w:rPr>
              <w:t>?</w:t>
            </w:r>
          </w:p>
          <w:p w14:paraId="088F4957" w14:textId="38999477" w:rsidR="000108A2" w:rsidRPr="00ED18CB" w:rsidRDefault="000108A2" w:rsidP="00B61569">
            <w:pPr>
              <w:pStyle w:val="ListParagraph"/>
              <w:numPr>
                <w:ilvl w:val="0"/>
                <w:numId w:val="2"/>
              </w:numPr>
              <w:rPr>
                <w:rFonts w:ascii="Gill Sans MT" w:hAnsi="Gill Sans MT"/>
              </w:rPr>
            </w:pPr>
            <w:r w:rsidRPr="00ED18CB">
              <w:rPr>
                <w:rFonts w:ascii="Gill Sans MT" w:hAnsi="Gill Sans MT"/>
              </w:rPr>
              <w:t>Students</w:t>
            </w:r>
            <w:r>
              <w:rPr>
                <w:rFonts w:ascii="Gill Sans MT" w:hAnsi="Gill Sans MT"/>
              </w:rPr>
              <w:t>?</w:t>
            </w:r>
          </w:p>
          <w:p w14:paraId="08FEECED" w14:textId="76E16B33" w:rsidR="000108A2" w:rsidRPr="00A47E48" w:rsidRDefault="000108A2" w:rsidP="00B61569">
            <w:pPr>
              <w:pStyle w:val="ListParagraph"/>
              <w:numPr>
                <w:ilvl w:val="0"/>
                <w:numId w:val="2"/>
              </w:numPr>
              <w:rPr>
                <w:rFonts w:ascii="Gill Sans MT" w:hAnsi="Gill Sans MT"/>
              </w:rPr>
            </w:pPr>
            <w:r w:rsidRPr="00A47E48">
              <w:rPr>
                <w:rFonts w:ascii="Gill Sans MT" w:hAnsi="Gill Sans MT"/>
              </w:rPr>
              <w:t>Teachers</w:t>
            </w:r>
            <w:r>
              <w:rPr>
                <w:rFonts w:ascii="Gill Sans MT" w:hAnsi="Gill Sans MT"/>
              </w:rPr>
              <w:t>?</w:t>
            </w:r>
          </w:p>
        </w:tc>
        <w:tc>
          <w:tcPr>
            <w:tcW w:w="1134" w:type="dxa"/>
          </w:tcPr>
          <w:p w14:paraId="36D3FA05" w14:textId="77777777" w:rsidR="000108A2" w:rsidRPr="00ED18CB" w:rsidRDefault="000108A2">
            <w:pPr>
              <w:rPr>
                <w:rFonts w:ascii="Gill Sans MT" w:hAnsi="Gill Sans MT"/>
              </w:rPr>
            </w:pPr>
          </w:p>
        </w:tc>
        <w:tc>
          <w:tcPr>
            <w:tcW w:w="1701" w:type="dxa"/>
          </w:tcPr>
          <w:p w14:paraId="7D2B54F3" w14:textId="77777777" w:rsidR="000108A2" w:rsidRPr="00ED18CB" w:rsidRDefault="000108A2" w:rsidP="005650F9">
            <w:pPr>
              <w:rPr>
                <w:rFonts w:ascii="Gill Sans MT" w:hAnsi="Gill Sans MT"/>
              </w:rPr>
            </w:pPr>
          </w:p>
        </w:tc>
        <w:tc>
          <w:tcPr>
            <w:tcW w:w="1276" w:type="dxa"/>
          </w:tcPr>
          <w:p w14:paraId="0266E4E5" w14:textId="77777777" w:rsidR="000108A2" w:rsidRPr="00ED18CB" w:rsidRDefault="000108A2" w:rsidP="005650F9">
            <w:pPr>
              <w:rPr>
                <w:rFonts w:ascii="Gill Sans MT" w:hAnsi="Gill Sans MT"/>
              </w:rPr>
            </w:pPr>
          </w:p>
        </w:tc>
      </w:tr>
      <w:tr w:rsidR="000108A2" w:rsidRPr="00ED18CB" w14:paraId="269A42C7" w14:textId="77777777" w:rsidTr="002C069F">
        <w:trPr>
          <w:trHeight w:val="545"/>
        </w:trPr>
        <w:tc>
          <w:tcPr>
            <w:tcW w:w="1674" w:type="dxa"/>
            <w:vMerge/>
            <w:shd w:val="clear" w:color="auto" w:fill="E7E6E6" w:themeFill="background2"/>
          </w:tcPr>
          <w:p w14:paraId="68498850" w14:textId="77777777" w:rsidR="000108A2" w:rsidRPr="00ED18CB" w:rsidRDefault="000108A2" w:rsidP="005650F9">
            <w:pPr>
              <w:rPr>
                <w:rFonts w:ascii="Gill Sans MT" w:hAnsi="Gill Sans MT"/>
                <w:b/>
              </w:rPr>
            </w:pPr>
          </w:p>
        </w:tc>
        <w:tc>
          <w:tcPr>
            <w:tcW w:w="8102" w:type="dxa"/>
          </w:tcPr>
          <w:p w14:paraId="50BEDC37" w14:textId="77777777" w:rsidR="000108A2" w:rsidRPr="00ED18CB" w:rsidRDefault="000108A2" w:rsidP="00A47E48">
            <w:pPr>
              <w:rPr>
                <w:rFonts w:ascii="Gill Sans MT" w:hAnsi="Gill Sans MT"/>
              </w:rPr>
            </w:pPr>
            <w:r w:rsidRPr="00ED18CB">
              <w:rPr>
                <w:rFonts w:ascii="Gill Sans MT" w:hAnsi="Gill Sans MT"/>
              </w:rPr>
              <w:t>Is there a named lead for PSHE?</w:t>
            </w:r>
          </w:p>
          <w:p w14:paraId="67FF62F1" w14:textId="77777777" w:rsidR="000108A2" w:rsidRPr="00ED18CB" w:rsidRDefault="000108A2" w:rsidP="005650F9">
            <w:pPr>
              <w:rPr>
                <w:rFonts w:ascii="Gill Sans MT" w:hAnsi="Gill Sans MT"/>
              </w:rPr>
            </w:pPr>
          </w:p>
        </w:tc>
        <w:tc>
          <w:tcPr>
            <w:tcW w:w="1134" w:type="dxa"/>
          </w:tcPr>
          <w:p w14:paraId="4B839762" w14:textId="77777777" w:rsidR="000108A2" w:rsidRPr="00ED18CB" w:rsidRDefault="000108A2">
            <w:pPr>
              <w:rPr>
                <w:rFonts w:ascii="Gill Sans MT" w:hAnsi="Gill Sans MT"/>
              </w:rPr>
            </w:pPr>
          </w:p>
        </w:tc>
        <w:tc>
          <w:tcPr>
            <w:tcW w:w="1701" w:type="dxa"/>
          </w:tcPr>
          <w:p w14:paraId="125370A8" w14:textId="77777777" w:rsidR="000108A2" w:rsidRPr="00ED18CB" w:rsidRDefault="000108A2" w:rsidP="005650F9">
            <w:pPr>
              <w:rPr>
                <w:rFonts w:ascii="Gill Sans MT" w:hAnsi="Gill Sans MT"/>
              </w:rPr>
            </w:pPr>
          </w:p>
        </w:tc>
        <w:tc>
          <w:tcPr>
            <w:tcW w:w="1276" w:type="dxa"/>
          </w:tcPr>
          <w:p w14:paraId="26159FA5" w14:textId="77777777" w:rsidR="000108A2" w:rsidRPr="00ED18CB" w:rsidRDefault="000108A2" w:rsidP="005650F9">
            <w:pPr>
              <w:rPr>
                <w:rFonts w:ascii="Gill Sans MT" w:hAnsi="Gill Sans MT"/>
              </w:rPr>
            </w:pPr>
          </w:p>
        </w:tc>
      </w:tr>
      <w:tr w:rsidR="000108A2" w:rsidRPr="00ED18CB" w14:paraId="6EAB9889" w14:textId="77777777" w:rsidTr="002C069F">
        <w:trPr>
          <w:trHeight w:val="545"/>
        </w:trPr>
        <w:tc>
          <w:tcPr>
            <w:tcW w:w="1674" w:type="dxa"/>
            <w:vMerge/>
            <w:shd w:val="clear" w:color="auto" w:fill="E7E6E6" w:themeFill="background2"/>
          </w:tcPr>
          <w:p w14:paraId="07008ADD" w14:textId="77777777" w:rsidR="000108A2" w:rsidRPr="00ED18CB" w:rsidRDefault="000108A2" w:rsidP="005650F9">
            <w:pPr>
              <w:rPr>
                <w:rFonts w:ascii="Gill Sans MT" w:hAnsi="Gill Sans MT"/>
                <w:b/>
              </w:rPr>
            </w:pPr>
          </w:p>
        </w:tc>
        <w:tc>
          <w:tcPr>
            <w:tcW w:w="8102" w:type="dxa"/>
          </w:tcPr>
          <w:p w14:paraId="7F092751" w14:textId="54971996" w:rsidR="000108A2" w:rsidRDefault="000108A2" w:rsidP="00DF063C">
            <w:pPr>
              <w:rPr>
                <w:rFonts w:ascii="Gill Sans MT" w:hAnsi="Gill Sans MT"/>
              </w:rPr>
            </w:pPr>
            <w:r w:rsidRPr="00ED18CB">
              <w:rPr>
                <w:rFonts w:ascii="Gill Sans MT" w:hAnsi="Gill Sans MT"/>
              </w:rPr>
              <w:t xml:space="preserve">Does the policy include information about how the curriculum will be made accessible to all pupils, including those </w:t>
            </w:r>
            <w:r w:rsidRPr="00DF063C">
              <w:rPr>
                <w:rFonts w:ascii="Gill Sans MT" w:hAnsi="Gill Sans MT"/>
              </w:rPr>
              <w:t>with SEND</w:t>
            </w:r>
            <w:r>
              <w:rPr>
                <w:rFonts w:ascii="Gill Sans MT" w:hAnsi="Gill Sans MT"/>
              </w:rPr>
              <w:t xml:space="preserve"> and </w:t>
            </w:r>
            <w:r w:rsidRPr="00DF063C">
              <w:rPr>
                <w:rFonts w:ascii="Gill Sans MT" w:hAnsi="Gill Sans MT"/>
              </w:rPr>
              <w:t>LGBT+ needs</w:t>
            </w:r>
            <w:r>
              <w:rPr>
                <w:rFonts w:ascii="Gill Sans MT" w:hAnsi="Gill Sans MT"/>
              </w:rPr>
              <w:t>?</w:t>
            </w:r>
          </w:p>
          <w:p w14:paraId="43BD7851" w14:textId="3C61F5F1" w:rsidR="000108A2" w:rsidRPr="00DF063C" w:rsidRDefault="000108A2" w:rsidP="00DF063C">
            <w:pPr>
              <w:rPr>
                <w:rFonts w:ascii="Gill Sans MT" w:hAnsi="Gill Sans MT"/>
              </w:rPr>
            </w:pPr>
            <w:r>
              <w:rPr>
                <w:rFonts w:ascii="Gill Sans MT" w:hAnsi="Gill Sans MT"/>
              </w:rPr>
              <w:t>Consider also:</w:t>
            </w:r>
          </w:p>
          <w:p w14:paraId="1D3656DF" w14:textId="40B495A8" w:rsidR="000108A2" w:rsidRPr="00DF063C" w:rsidRDefault="000108A2" w:rsidP="00B61569">
            <w:pPr>
              <w:pStyle w:val="ListParagraph"/>
              <w:numPr>
                <w:ilvl w:val="0"/>
                <w:numId w:val="3"/>
              </w:numPr>
              <w:rPr>
                <w:rFonts w:ascii="Gill Sans MT" w:hAnsi="Gill Sans MT"/>
              </w:rPr>
            </w:pPr>
            <w:proofErr w:type="spellStart"/>
            <w:r>
              <w:rPr>
                <w:rFonts w:ascii="Gill Sans MT" w:hAnsi="Gill Sans MT"/>
              </w:rPr>
              <w:t>Parentl</w:t>
            </w:r>
            <w:proofErr w:type="spellEnd"/>
            <w:r>
              <w:rPr>
                <w:rFonts w:ascii="Gill Sans MT" w:hAnsi="Gill Sans MT"/>
              </w:rPr>
              <w:t xml:space="preserve"> r</w:t>
            </w:r>
            <w:r w:rsidRPr="00DF063C">
              <w:rPr>
                <w:rFonts w:ascii="Gill Sans MT" w:hAnsi="Gill Sans MT"/>
              </w:rPr>
              <w:t>ight to withdraw</w:t>
            </w:r>
          </w:p>
          <w:p w14:paraId="613C9BDF" w14:textId="6FACA835" w:rsidR="000108A2" w:rsidRPr="00DF063C" w:rsidRDefault="000108A2" w:rsidP="00B61569">
            <w:pPr>
              <w:pStyle w:val="ListParagraph"/>
              <w:numPr>
                <w:ilvl w:val="0"/>
                <w:numId w:val="3"/>
              </w:numPr>
              <w:rPr>
                <w:rFonts w:ascii="Gill Sans MT" w:hAnsi="Gill Sans MT"/>
              </w:rPr>
            </w:pPr>
            <w:r w:rsidRPr="00DF063C">
              <w:rPr>
                <w:rFonts w:ascii="Gill Sans MT" w:hAnsi="Gill Sans MT"/>
              </w:rPr>
              <w:t>Duties on schools such as the Equality Act, safeguarding, etc.</w:t>
            </w:r>
          </w:p>
          <w:p w14:paraId="3ADBE719" w14:textId="77777777" w:rsidR="000108A2" w:rsidRPr="00ED18CB" w:rsidRDefault="000108A2" w:rsidP="005650F9">
            <w:pPr>
              <w:rPr>
                <w:rFonts w:ascii="Gill Sans MT" w:hAnsi="Gill Sans MT"/>
              </w:rPr>
            </w:pPr>
          </w:p>
        </w:tc>
        <w:tc>
          <w:tcPr>
            <w:tcW w:w="1134" w:type="dxa"/>
          </w:tcPr>
          <w:p w14:paraId="213D875F" w14:textId="77777777" w:rsidR="000108A2" w:rsidRPr="00ED18CB" w:rsidRDefault="000108A2">
            <w:pPr>
              <w:rPr>
                <w:rFonts w:ascii="Gill Sans MT" w:hAnsi="Gill Sans MT"/>
              </w:rPr>
            </w:pPr>
          </w:p>
        </w:tc>
        <w:tc>
          <w:tcPr>
            <w:tcW w:w="1701" w:type="dxa"/>
          </w:tcPr>
          <w:p w14:paraId="507F0075" w14:textId="77777777" w:rsidR="000108A2" w:rsidRPr="00ED18CB" w:rsidRDefault="000108A2" w:rsidP="005650F9">
            <w:pPr>
              <w:rPr>
                <w:rFonts w:ascii="Gill Sans MT" w:hAnsi="Gill Sans MT"/>
              </w:rPr>
            </w:pPr>
          </w:p>
        </w:tc>
        <w:tc>
          <w:tcPr>
            <w:tcW w:w="1276" w:type="dxa"/>
          </w:tcPr>
          <w:p w14:paraId="33416424" w14:textId="77777777" w:rsidR="000108A2" w:rsidRPr="00ED18CB" w:rsidRDefault="000108A2" w:rsidP="005650F9">
            <w:pPr>
              <w:rPr>
                <w:rFonts w:ascii="Gill Sans MT" w:hAnsi="Gill Sans MT"/>
              </w:rPr>
            </w:pPr>
          </w:p>
        </w:tc>
      </w:tr>
      <w:tr w:rsidR="000108A2" w:rsidRPr="00ED18CB" w14:paraId="0FBF7427" w14:textId="77777777" w:rsidTr="002C069F">
        <w:trPr>
          <w:trHeight w:val="545"/>
        </w:trPr>
        <w:tc>
          <w:tcPr>
            <w:tcW w:w="1674" w:type="dxa"/>
            <w:vMerge/>
            <w:shd w:val="clear" w:color="auto" w:fill="E7E6E6" w:themeFill="background2"/>
          </w:tcPr>
          <w:p w14:paraId="4807A958" w14:textId="77777777" w:rsidR="000108A2" w:rsidRPr="00ED18CB" w:rsidRDefault="000108A2" w:rsidP="005650F9">
            <w:pPr>
              <w:rPr>
                <w:rFonts w:ascii="Gill Sans MT" w:hAnsi="Gill Sans MT"/>
                <w:b/>
              </w:rPr>
            </w:pPr>
          </w:p>
        </w:tc>
        <w:tc>
          <w:tcPr>
            <w:tcW w:w="8102" w:type="dxa"/>
          </w:tcPr>
          <w:p w14:paraId="718FE086" w14:textId="77777777" w:rsidR="000108A2" w:rsidRPr="00ED18CB" w:rsidRDefault="000108A2" w:rsidP="00A47E48">
            <w:pPr>
              <w:rPr>
                <w:rFonts w:ascii="Gill Sans MT" w:hAnsi="Gill Sans MT"/>
              </w:rPr>
            </w:pPr>
            <w:r w:rsidRPr="00ED18CB">
              <w:rPr>
                <w:rFonts w:ascii="Gill Sans MT" w:hAnsi="Gill Sans MT"/>
              </w:rPr>
              <w:t>Does the policy explain of the updated legislation about parental right to withdraw?</w:t>
            </w:r>
          </w:p>
          <w:p w14:paraId="68F86C42" w14:textId="77777777" w:rsidR="000108A2" w:rsidRPr="00ED18CB" w:rsidRDefault="000108A2" w:rsidP="005650F9">
            <w:pPr>
              <w:rPr>
                <w:rFonts w:ascii="Gill Sans MT" w:hAnsi="Gill Sans MT"/>
              </w:rPr>
            </w:pPr>
          </w:p>
        </w:tc>
        <w:tc>
          <w:tcPr>
            <w:tcW w:w="1134" w:type="dxa"/>
          </w:tcPr>
          <w:p w14:paraId="1D5E1145" w14:textId="77777777" w:rsidR="000108A2" w:rsidRPr="00ED18CB" w:rsidRDefault="000108A2">
            <w:pPr>
              <w:rPr>
                <w:rFonts w:ascii="Gill Sans MT" w:hAnsi="Gill Sans MT"/>
              </w:rPr>
            </w:pPr>
          </w:p>
        </w:tc>
        <w:tc>
          <w:tcPr>
            <w:tcW w:w="1701" w:type="dxa"/>
          </w:tcPr>
          <w:p w14:paraId="3CC9501F" w14:textId="77777777" w:rsidR="000108A2" w:rsidRPr="00ED18CB" w:rsidRDefault="000108A2" w:rsidP="005650F9">
            <w:pPr>
              <w:rPr>
                <w:rFonts w:ascii="Gill Sans MT" w:hAnsi="Gill Sans MT"/>
              </w:rPr>
            </w:pPr>
          </w:p>
        </w:tc>
        <w:tc>
          <w:tcPr>
            <w:tcW w:w="1276" w:type="dxa"/>
          </w:tcPr>
          <w:p w14:paraId="121376C1" w14:textId="77777777" w:rsidR="000108A2" w:rsidRPr="00ED18CB" w:rsidRDefault="000108A2" w:rsidP="005650F9">
            <w:pPr>
              <w:rPr>
                <w:rFonts w:ascii="Gill Sans MT" w:hAnsi="Gill Sans MT"/>
              </w:rPr>
            </w:pPr>
          </w:p>
        </w:tc>
      </w:tr>
      <w:tr w:rsidR="000108A2" w:rsidRPr="00ED18CB" w14:paraId="275A3C50" w14:textId="77777777" w:rsidTr="002C069F">
        <w:trPr>
          <w:trHeight w:val="545"/>
        </w:trPr>
        <w:tc>
          <w:tcPr>
            <w:tcW w:w="1674" w:type="dxa"/>
            <w:vMerge/>
            <w:shd w:val="clear" w:color="auto" w:fill="E7E6E6" w:themeFill="background2"/>
          </w:tcPr>
          <w:p w14:paraId="3ED7ABD3" w14:textId="77777777" w:rsidR="000108A2" w:rsidRPr="00ED18CB" w:rsidRDefault="000108A2" w:rsidP="005650F9">
            <w:pPr>
              <w:rPr>
                <w:rFonts w:ascii="Gill Sans MT" w:hAnsi="Gill Sans MT"/>
                <w:b/>
              </w:rPr>
            </w:pPr>
          </w:p>
        </w:tc>
        <w:tc>
          <w:tcPr>
            <w:tcW w:w="8102" w:type="dxa"/>
          </w:tcPr>
          <w:p w14:paraId="278D361F" w14:textId="77777777" w:rsidR="000108A2" w:rsidRPr="00ED18CB" w:rsidRDefault="000108A2" w:rsidP="00A47E48">
            <w:pPr>
              <w:rPr>
                <w:rFonts w:ascii="Gill Sans MT" w:hAnsi="Gill Sans MT"/>
              </w:rPr>
            </w:pPr>
            <w:r w:rsidRPr="00ED18CB">
              <w:rPr>
                <w:rFonts w:ascii="Gill Sans MT" w:hAnsi="Gill Sans MT"/>
              </w:rPr>
              <w:t>Does the policy explain requirements on schools in law e.g. the Equality Act?</w:t>
            </w:r>
          </w:p>
          <w:p w14:paraId="72E78535" w14:textId="77777777" w:rsidR="000108A2" w:rsidRPr="00ED18CB" w:rsidRDefault="000108A2" w:rsidP="005650F9">
            <w:pPr>
              <w:rPr>
                <w:rFonts w:ascii="Gill Sans MT" w:hAnsi="Gill Sans MT"/>
              </w:rPr>
            </w:pPr>
          </w:p>
        </w:tc>
        <w:tc>
          <w:tcPr>
            <w:tcW w:w="1134" w:type="dxa"/>
          </w:tcPr>
          <w:p w14:paraId="36EE2E00" w14:textId="77777777" w:rsidR="000108A2" w:rsidRPr="00ED18CB" w:rsidRDefault="000108A2">
            <w:pPr>
              <w:rPr>
                <w:rFonts w:ascii="Gill Sans MT" w:hAnsi="Gill Sans MT"/>
              </w:rPr>
            </w:pPr>
          </w:p>
        </w:tc>
        <w:tc>
          <w:tcPr>
            <w:tcW w:w="1701" w:type="dxa"/>
          </w:tcPr>
          <w:p w14:paraId="6A6797A1" w14:textId="77777777" w:rsidR="000108A2" w:rsidRPr="00ED18CB" w:rsidRDefault="000108A2" w:rsidP="005650F9">
            <w:pPr>
              <w:rPr>
                <w:rFonts w:ascii="Gill Sans MT" w:hAnsi="Gill Sans MT"/>
              </w:rPr>
            </w:pPr>
          </w:p>
        </w:tc>
        <w:tc>
          <w:tcPr>
            <w:tcW w:w="1276" w:type="dxa"/>
          </w:tcPr>
          <w:p w14:paraId="2330EF54" w14:textId="77777777" w:rsidR="000108A2" w:rsidRPr="00ED18CB" w:rsidRDefault="000108A2" w:rsidP="005650F9">
            <w:pPr>
              <w:rPr>
                <w:rFonts w:ascii="Gill Sans MT" w:hAnsi="Gill Sans MT"/>
              </w:rPr>
            </w:pPr>
          </w:p>
        </w:tc>
      </w:tr>
      <w:tr w:rsidR="000108A2" w:rsidRPr="00ED18CB" w14:paraId="3081316C" w14:textId="77777777" w:rsidTr="002C069F">
        <w:trPr>
          <w:trHeight w:val="545"/>
        </w:trPr>
        <w:tc>
          <w:tcPr>
            <w:tcW w:w="1674" w:type="dxa"/>
            <w:vMerge/>
            <w:shd w:val="clear" w:color="auto" w:fill="E7E6E6" w:themeFill="background2"/>
          </w:tcPr>
          <w:p w14:paraId="7D7ED2A3" w14:textId="77777777" w:rsidR="000108A2" w:rsidRPr="00ED18CB" w:rsidRDefault="000108A2" w:rsidP="005650F9">
            <w:pPr>
              <w:rPr>
                <w:rFonts w:ascii="Gill Sans MT" w:hAnsi="Gill Sans MT"/>
                <w:b/>
              </w:rPr>
            </w:pPr>
          </w:p>
        </w:tc>
        <w:tc>
          <w:tcPr>
            <w:tcW w:w="8102" w:type="dxa"/>
          </w:tcPr>
          <w:p w14:paraId="0563B878" w14:textId="34CDA774" w:rsidR="000108A2" w:rsidRPr="00ED18CB" w:rsidRDefault="000108A2" w:rsidP="00A47E48">
            <w:pPr>
              <w:rPr>
                <w:rFonts w:ascii="Gill Sans MT" w:hAnsi="Gill Sans MT"/>
              </w:rPr>
            </w:pPr>
            <w:r w:rsidRPr="00DF063C">
              <w:rPr>
                <w:rFonts w:ascii="Gill Sans MT" w:hAnsi="Gill Sans MT"/>
              </w:rPr>
              <w:t>Do you know what RSHE students have covered in primary school?</w:t>
            </w:r>
          </w:p>
        </w:tc>
        <w:tc>
          <w:tcPr>
            <w:tcW w:w="1134" w:type="dxa"/>
          </w:tcPr>
          <w:p w14:paraId="5DA893CE" w14:textId="77777777" w:rsidR="000108A2" w:rsidRPr="00ED18CB" w:rsidRDefault="000108A2">
            <w:pPr>
              <w:rPr>
                <w:rFonts w:ascii="Gill Sans MT" w:hAnsi="Gill Sans MT"/>
              </w:rPr>
            </w:pPr>
          </w:p>
        </w:tc>
        <w:tc>
          <w:tcPr>
            <w:tcW w:w="1701" w:type="dxa"/>
          </w:tcPr>
          <w:p w14:paraId="273B393A" w14:textId="77777777" w:rsidR="000108A2" w:rsidRPr="00ED18CB" w:rsidRDefault="000108A2" w:rsidP="005650F9">
            <w:pPr>
              <w:rPr>
                <w:rFonts w:ascii="Gill Sans MT" w:hAnsi="Gill Sans MT"/>
              </w:rPr>
            </w:pPr>
          </w:p>
        </w:tc>
        <w:tc>
          <w:tcPr>
            <w:tcW w:w="1276" w:type="dxa"/>
          </w:tcPr>
          <w:p w14:paraId="260F356C" w14:textId="77777777" w:rsidR="000108A2" w:rsidRPr="00ED18CB" w:rsidRDefault="000108A2" w:rsidP="005650F9">
            <w:pPr>
              <w:rPr>
                <w:rFonts w:ascii="Gill Sans MT" w:hAnsi="Gill Sans MT"/>
              </w:rPr>
            </w:pPr>
          </w:p>
        </w:tc>
      </w:tr>
      <w:tr w:rsidR="000108A2" w:rsidRPr="00ED18CB" w14:paraId="61CF456B" w14:textId="77777777" w:rsidTr="002C069F">
        <w:trPr>
          <w:trHeight w:val="545"/>
        </w:trPr>
        <w:tc>
          <w:tcPr>
            <w:tcW w:w="1674" w:type="dxa"/>
            <w:vMerge w:val="restart"/>
            <w:shd w:val="clear" w:color="auto" w:fill="E7E6E6" w:themeFill="background2"/>
          </w:tcPr>
          <w:p w14:paraId="4598AF7E" w14:textId="54595BAE" w:rsidR="000108A2" w:rsidRPr="00ED18CB" w:rsidRDefault="000108A2" w:rsidP="005650F9">
            <w:pPr>
              <w:rPr>
                <w:rFonts w:ascii="Gill Sans MT" w:hAnsi="Gill Sans MT"/>
                <w:b/>
              </w:rPr>
            </w:pPr>
            <w:r w:rsidRPr="00ED18CB">
              <w:rPr>
                <w:rFonts w:ascii="Gill Sans MT" w:hAnsi="Gill Sans MT"/>
                <w:b/>
              </w:rPr>
              <w:t>Section 2 Content</w:t>
            </w:r>
          </w:p>
        </w:tc>
        <w:tc>
          <w:tcPr>
            <w:tcW w:w="8102" w:type="dxa"/>
          </w:tcPr>
          <w:p w14:paraId="7FCC4106" w14:textId="77777777" w:rsidR="000108A2" w:rsidRPr="00ED18CB" w:rsidRDefault="000108A2" w:rsidP="00A47E48">
            <w:pPr>
              <w:rPr>
                <w:rFonts w:ascii="Gill Sans MT" w:hAnsi="Gill Sans MT"/>
              </w:rPr>
            </w:pPr>
            <w:r w:rsidRPr="00ED18CB">
              <w:rPr>
                <w:rFonts w:ascii="Gill Sans MT" w:hAnsi="Gill Sans MT"/>
              </w:rPr>
              <w:t>Do you have good quality resources in place to support Relationships and Health Education?</w:t>
            </w:r>
          </w:p>
          <w:p w14:paraId="42FEDFEA" w14:textId="77777777" w:rsidR="000108A2" w:rsidRPr="00ED18CB" w:rsidRDefault="000108A2" w:rsidP="00A47E48">
            <w:pPr>
              <w:rPr>
                <w:rFonts w:ascii="Gill Sans MT" w:hAnsi="Gill Sans MT"/>
              </w:rPr>
            </w:pPr>
            <w:r w:rsidRPr="00ED18CB">
              <w:rPr>
                <w:rFonts w:ascii="Gill Sans MT" w:hAnsi="Gill Sans MT"/>
              </w:rPr>
              <w:t xml:space="preserve">Is your Relationship and Health education programme </w:t>
            </w:r>
            <w:r w:rsidRPr="00ED18CB">
              <w:rPr>
                <w:rFonts w:ascii="Gill Sans MT" w:hAnsi="Gill Sans MT"/>
                <w:b/>
              </w:rPr>
              <w:t>spiral and progressive</w:t>
            </w:r>
            <w:r w:rsidRPr="00ED18CB">
              <w:rPr>
                <w:rFonts w:ascii="Gill Sans MT" w:hAnsi="Gill Sans MT"/>
              </w:rPr>
              <w:t xml:space="preserve">?  </w:t>
            </w:r>
          </w:p>
          <w:p w14:paraId="0D913CDC" w14:textId="77777777" w:rsidR="000108A2" w:rsidRPr="00ED18CB" w:rsidRDefault="000108A2" w:rsidP="00A47E48">
            <w:pPr>
              <w:rPr>
                <w:rFonts w:ascii="Gill Sans MT" w:hAnsi="Gill Sans MT"/>
              </w:rPr>
            </w:pPr>
          </w:p>
        </w:tc>
        <w:tc>
          <w:tcPr>
            <w:tcW w:w="1134" w:type="dxa"/>
          </w:tcPr>
          <w:p w14:paraId="17D86D5C" w14:textId="77777777" w:rsidR="000108A2" w:rsidRPr="00ED18CB" w:rsidRDefault="000108A2">
            <w:pPr>
              <w:rPr>
                <w:rFonts w:ascii="Gill Sans MT" w:hAnsi="Gill Sans MT"/>
              </w:rPr>
            </w:pPr>
          </w:p>
        </w:tc>
        <w:tc>
          <w:tcPr>
            <w:tcW w:w="1701" w:type="dxa"/>
          </w:tcPr>
          <w:p w14:paraId="64E8270E" w14:textId="77777777" w:rsidR="000108A2" w:rsidRPr="00ED18CB" w:rsidRDefault="000108A2" w:rsidP="005650F9">
            <w:pPr>
              <w:rPr>
                <w:rFonts w:ascii="Gill Sans MT" w:hAnsi="Gill Sans MT"/>
              </w:rPr>
            </w:pPr>
          </w:p>
        </w:tc>
        <w:tc>
          <w:tcPr>
            <w:tcW w:w="1276" w:type="dxa"/>
          </w:tcPr>
          <w:p w14:paraId="392F2C9D" w14:textId="77777777" w:rsidR="000108A2" w:rsidRPr="00ED18CB" w:rsidRDefault="000108A2" w:rsidP="005650F9">
            <w:pPr>
              <w:rPr>
                <w:rFonts w:ascii="Gill Sans MT" w:hAnsi="Gill Sans MT"/>
              </w:rPr>
            </w:pPr>
          </w:p>
        </w:tc>
      </w:tr>
      <w:tr w:rsidR="000108A2" w:rsidRPr="00ED18CB" w14:paraId="7F66EA30" w14:textId="77777777" w:rsidTr="002C069F">
        <w:trPr>
          <w:trHeight w:val="545"/>
        </w:trPr>
        <w:tc>
          <w:tcPr>
            <w:tcW w:w="1674" w:type="dxa"/>
            <w:vMerge/>
            <w:shd w:val="clear" w:color="auto" w:fill="E7E6E6" w:themeFill="background2"/>
          </w:tcPr>
          <w:p w14:paraId="3F47F40D" w14:textId="77777777" w:rsidR="000108A2" w:rsidRPr="00ED18CB" w:rsidRDefault="000108A2" w:rsidP="005650F9">
            <w:pPr>
              <w:rPr>
                <w:rFonts w:ascii="Gill Sans MT" w:hAnsi="Gill Sans MT"/>
                <w:b/>
              </w:rPr>
            </w:pPr>
          </w:p>
        </w:tc>
        <w:tc>
          <w:tcPr>
            <w:tcW w:w="8102" w:type="dxa"/>
          </w:tcPr>
          <w:p w14:paraId="51281550" w14:textId="77777777" w:rsidR="000108A2" w:rsidRPr="00ED18CB" w:rsidRDefault="000108A2" w:rsidP="00A47E48">
            <w:pPr>
              <w:rPr>
                <w:rFonts w:ascii="Gill Sans MT" w:hAnsi="Gill Sans MT"/>
              </w:rPr>
            </w:pPr>
            <w:r w:rsidRPr="00ED18CB">
              <w:rPr>
                <w:rFonts w:ascii="Gill Sans MT" w:hAnsi="Gill Sans MT"/>
              </w:rPr>
              <w:t>Do you use a ‘pick and mix’ approach at present? If so, how are you going to ensure that lessons are spiral and progressive from Reception to Year 6?</w:t>
            </w:r>
          </w:p>
          <w:p w14:paraId="466A5A02" w14:textId="77777777" w:rsidR="000108A2" w:rsidRPr="00ED18CB" w:rsidRDefault="000108A2" w:rsidP="00A47E48">
            <w:pPr>
              <w:rPr>
                <w:rFonts w:ascii="Gill Sans MT" w:hAnsi="Gill Sans MT"/>
              </w:rPr>
            </w:pPr>
          </w:p>
        </w:tc>
        <w:tc>
          <w:tcPr>
            <w:tcW w:w="1134" w:type="dxa"/>
          </w:tcPr>
          <w:p w14:paraId="790BDCE9" w14:textId="77777777" w:rsidR="000108A2" w:rsidRPr="00ED18CB" w:rsidRDefault="000108A2">
            <w:pPr>
              <w:rPr>
                <w:rFonts w:ascii="Gill Sans MT" w:hAnsi="Gill Sans MT"/>
              </w:rPr>
            </w:pPr>
          </w:p>
        </w:tc>
        <w:tc>
          <w:tcPr>
            <w:tcW w:w="1701" w:type="dxa"/>
          </w:tcPr>
          <w:p w14:paraId="5726BCD8" w14:textId="77777777" w:rsidR="000108A2" w:rsidRPr="00ED18CB" w:rsidRDefault="000108A2" w:rsidP="005650F9">
            <w:pPr>
              <w:rPr>
                <w:rFonts w:ascii="Gill Sans MT" w:hAnsi="Gill Sans MT"/>
              </w:rPr>
            </w:pPr>
          </w:p>
        </w:tc>
        <w:tc>
          <w:tcPr>
            <w:tcW w:w="1276" w:type="dxa"/>
          </w:tcPr>
          <w:p w14:paraId="0427A162" w14:textId="77777777" w:rsidR="000108A2" w:rsidRPr="00ED18CB" w:rsidRDefault="000108A2" w:rsidP="005650F9">
            <w:pPr>
              <w:rPr>
                <w:rFonts w:ascii="Gill Sans MT" w:hAnsi="Gill Sans MT"/>
              </w:rPr>
            </w:pPr>
          </w:p>
        </w:tc>
      </w:tr>
      <w:tr w:rsidR="000108A2" w:rsidRPr="00ED18CB" w14:paraId="18710445" w14:textId="77777777" w:rsidTr="002C069F">
        <w:trPr>
          <w:trHeight w:val="545"/>
        </w:trPr>
        <w:tc>
          <w:tcPr>
            <w:tcW w:w="1674" w:type="dxa"/>
            <w:vMerge/>
            <w:shd w:val="clear" w:color="auto" w:fill="E7E6E6" w:themeFill="background2"/>
          </w:tcPr>
          <w:p w14:paraId="742E3E5C" w14:textId="77777777" w:rsidR="000108A2" w:rsidRPr="00ED18CB" w:rsidRDefault="000108A2" w:rsidP="005650F9">
            <w:pPr>
              <w:rPr>
                <w:rFonts w:ascii="Gill Sans MT" w:hAnsi="Gill Sans MT"/>
                <w:b/>
              </w:rPr>
            </w:pPr>
          </w:p>
        </w:tc>
        <w:tc>
          <w:tcPr>
            <w:tcW w:w="8102" w:type="dxa"/>
          </w:tcPr>
          <w:p w14:paraId="24A4CFA1" w14:textId="77777777" w:rsidR="000108A2" w:rsidRPr="00ED18CB" w:rsidRDefault="000108A2" w:rsidP="00A47E48">
            <w:pPr>
              <w:rPr>
                <w:rFonts w:ascii="Gill Sans MT" w:hAnsi="Gill Sans MT"/>
              </w:rPr>
            </w:pPr>
            <w:r w:rsidRPr="00ED18CB">
              <w:rPr>
                <w:rFonts w:ascii="Gill Sans MT" w:hAnsi="Gill Sans MT"/>
              </w:rPr>
              <w:t>Can a spiral and progressive approach be evidenced effectively to OFSTED?</w:t>
            </w:r>
          </w:p>
          <w:p w14:paraId="2D1B497B" w14:textId="77777777" w:rsidR="000108A2" w:rsidRPr="00ED18CB" w:rsidRDefault="000108A2" w:rsidP="00A47E48">
            <w:pPr>
              <w:rPr>
                <w:rFonts w:ascii="Gill Sans MT" w:hAnsi="Gill Sans MT"/>
              </w:rPr>
            </w:pPr>
          </w:p>
        </w:tc>
        <w:tc>
          <w:tcPr>
            <w:tcW w:w="1134" w:type="dxa"/>
          </w:tcPr>
          <w:p w14:paraId="0ADEC97B" w14:textId="77777777" w:rsidR="000108A2" w:rsidRPr="00ED18CB" w:rsidRDefault="000108A2">
            <w:pPr>
              <w:rPr>
                <w:rFonts w:ascii="Gill Sans MT" w:hAnsi="Gill Sans MT"/>
              </w:rPr>
            </w:pPr>
          </w:p>
        </w:tc>
        <w:tc>
          <w:tcPr>
            <w:tcW w:w="1701" w:type="dxa"/>
          </w:tcPr>
          <w:p w14:paraId="1FE42656" w14:textId="77777777" w:rsidR="000108A2" w:rsidRPr="00ED18CB" w:rsidRDefault="000108A2" w:rsidP="005650F9">
            <w:pPr>
              <w:rPr>
                <w:rFonts w:ascii="Gill Sans MT" w:hAnsi="Gill Sans MT"/>
              </w:rPr>
            </w:pPr>
          </w:p>
        </w:tc>
        <w:tc>
          <w:tcPr>
            <w:tcW w:w="1276" w:type="dxa"/>
          </w:tcPr>
          <w:p w14:paraId="0E9F82FE" w14:textId="77777777" w:rsidR="000108A2" w:rsidRPr="00ED18CB" w:rsidRDefault="000108A2" w:rsidP="005650F9">
            <w:pPr>
              <w:rPr>
                <w:rFonts w:ascii="Gill Sans MT" w:hAnsi="Gill Sans MT"/>
              </w:rPr>
            </w:pPr>
          </w:p>
        </w:tc>
      </w:tr>
      <w:tr w:rsidR="000108A2" w:rsidRPr="00ED18CB" w14:paraId="4E258D04" w14:textId="77777777" w:rsidTr="002C069F">
        <w:trPr>
          <w:trHeight w:val="545"/>
        </w:trPr>
        <w:tc>
          <w:tcPr>
            <w:tcW w:w="1674" w:type="dxa"/>
            <w:vMerge/>
            <w:shd w:val="clear" w:color="auto" w:fill="E7E6E6" w:themeFill="background2"/>
          </w:tcPr>
          <w:p w14:paraId="2F4C94DC" w14:textId="77777777" w:rsidR="000108A2" w:rsidRPr="00ED18CB" w:rsidRDefault="000108A2" w:rsidP="005650F9">
            <w:pPr>
              <w:rPr>
                <w:rFonts w:ascii="Gill Sans MT" w:hAnsi="Gill Sans MT"/>
                <w:b/>
              </w:rPr>
            </w:pPr>
          </w:p>
        </w:tc>
        <w:tc>
          <w:tcPr>
            <w:tcW w:w="8102" w:type="dxa"/>
          </w:tcPr>
          <w:p w14:paraId="79EE52F5" w14:textId="455032EC" w:rsidR="000108A2" w:rsidRPr="00ED18CB" w:rsidRDefault="000108A2" w:rsidP="00A47E48">
            <w:pPr>
              <w:rPr>
                <w:rFonts w:ascii="Gill Sans MT" w:hAnsi="Gill Sans MT"/>
              </w:rPr>
            </w:pPr>
            <w:r w:rsidRPr="00ED18CB">
              <w:rPr>
                <w:rFonts w:ascii="Gill Sans MT" w:hAnsi="Gill Sans MT"/>
              </w:rPr>
              <w:t xml:space="preserve">Do your resources link to </w:t>
            </w:r>
            <w:r>
              <w:rPr>
                <w:rFonts w:ascii="Gill Sans MT" w:hAnsi="Gill Sans MT"/>
              </w:rPr>
              <w:t>sa</w:t>
            </w:r>
            <w:r w:rsidRPr="00ED18CB">
              <w:rPr>
                <w:rFonts w:ascii="Gill Sans MT" w:hAnsi="Gill Sans MT"/>
              </w:rPr>
              <w:t>feguarding, SMSC &amp; British values?</w:t>
            </w:r>
          </w:p>
          <w:p w14:paraId="27F7831B" w14:textId="77777777" w:rsidR="000108A2" w:rsidRPr="00ED18CB" w:rsidRDefault="000108A2" w:rsidP="00A47E48">
            <w:pPr>
              <w:rPr>
                <w:rFonts w:ascii="Gill Sans MT" w:hAnsi="Gill Sans MT"/>
              </w:rPr>
            </w:pPr>
          </w:p>
        </w:tc>
        <w:tc>
          <w:tcPr>
            <w:tcW w:w="1134" w:type="dxa"/>
          </w:tcPr>
          <w:p w14:paraId="5D6D6BB6" w14:textId="77777777" w:rsidR="000108A2" w:rsidRPr="00ED18CB" w:rsidRDefault="000108A2">
            <w:pPr>
              <w:rPr>
                <w:rFonts w:ascii="Gill Sans MT" w:hAnsi="Gill Sans MT"/>
              </w:rPr>
            </w:pPr>
          </w:p>
        </w:tc>
        <w:tc>
          <w:tcPr>
            <w:tcW w:w="1701" w:type="dxa"/>
          </w:tcPr>
          <w:p w14:paraId="49CA1B34" w14:textId="77777777" w:rsidR="000108A2" w:rsidRPr="00ED18CB" w:rsidRDefault="000108A2" w:rsidP="005650F9">
            <w:pPr>
              <w:rPr>
                <w:rFonts w:ascii="Gill Sans MT" w:hAnsi="Gill Sans MT"/>
              </w:rPr>
            </w:pPr>
          </w:p>
        </w:tc>
        <w:tc>
          <w:tcPr>
            <w:tcW w:w="1276" w:type="dxa"/>
          </w:tcPr>
          <w:p w14:paraId="69827DEB" w14:textId="77777777" w:rsidR="000108A2" w:rsidRPr="00ED18CB" w:rsidRDefault="000108A2" w:rsidP="005650F9">
            <w:pPr>
              <w:rPr>
                <w:rFonts w:ascii="Gill Sans MT" w:hAnsi="Gill Sans MT"/>
              </w:rPr>
            </w:pPr>
          </w:p>
        </w:tc>
      </w:tr>
      <w:tr w:rsidR="000108A2" w:rsidRPr="00ED18CB" w14:paraId="78B38A8C" w14:textId="77777777" w:rsidTr="002C069F">
        <w:trPr>
          <w:trHeight w:val="545"/>
        </w:trPr>
        <w:tc>
          <w:tcPr>
            <w:tcW w:w="1674" w:type="dxa"/>
            <w:vMerge/>
            <w:shd w:val="clear" w:color="auto" w:fill="E7E6E6" w:themeFill="background2"/>
          </w:tcPr>
          <w:p w14:paraId="3CFB2431" w14:textId="77777777" w:rsidR="000108A2" w:rsidRPr="00ED18CB" w:rsidRDefault="000108A2" w:rsidP="005650F9">
            <w:pPr>
              <w:rPr>
                <w:rFonts w:ascii="Gill Sans MT" w:hAnsi="Gill Sans MT"/>
                <w:b/>
              </w:rPr>
            </w:pPr>
          </w:p>
        </w:tc>
        <w:tc>
          <w:tcPr>
            <w:tcW w:w="8102" w:type="dxa"/>
          </w:tcPr>
          <w:p w14:paraId="506C5CA8" w14:textId="11F5F2D8" w:rsidR="000108A2" w:rsidRDefault="000108A2" w:rsidP="00A47E48">
            <w:pPr>
              <w:rPr>
                <w:rFonts w:ascii="Gill Sans MT" w:hAnsi="Gill Sans MT"/>
              </w:rPr>
            </w:pPr>
            <w:r w:rsidRPr="00ED18CB">
              <w:rPr>
                <w:rFonts w:ascii="Gill Sans MT" w:hAnsi="Gill Sans MT"/>
              </w:rPr>
              <w:t>Do your current resources consider the following</w:t>
            </w:r>
            <w:r>
              <w:rPr>
                <w:rFonts w:ascii="Gill Sans MT" w:hAnsi="Gill Sans MT"/>
              </w:rPr>
              <w:t>?</w:t>
            </w:r>
          </w:p>
          <w:p w14:paraId="1030DF91" w14:textId="6131A173" w:rsidR="000108A2" w:rsidRPr="00ED18CB" w:rsidRDefault="000108A2" w:rsidP="00A47E48">
            <w:pPr>
              <w:rPr>
                <w:rFonts w:ascii="Gill Sans MT" w:hAnsi="Gill Sans MT"/>
              </w:rPr>
            </w:pPr>
            <w:r>
              <w:rPr>
                <w:rFonts w:ascii="Gill Sans MT" w:hAnsi="Gill Sans MT"/>
              </w:rPr>
              <w:t>(T</w:t>
            </w:r>
            <w:r w:rsidRPr="00ED18CB">
              <w:rPr>
                <w:rFonts w:ascii="Gill Sans MT" w:hAnsi="Gill Sans MT"/>
              </w:rPr>
              <w:t>hese statements are taken directly from the new DfE guidance</w:t>
            </w:r>
            <w:r>
              <w:rPr>
                <w:rFonts w:ascii="Gill Sans MT" w:hAnsi="Gill Sans MT"/>
              </w:rPr>
              <w:t>.)</w:t>
            </w:r>
          </w:p>
          <w:p w14:paraId="09A839A8" w14:textId="77777777" w:rsidR="000108A2" w:rsidRPr="00ED18CB" w:rsidRDefault="000108A2" w:rsidP="00A47E48">
            <w:pPr>
              <w:rPr>
                <w:rFonts w:ascii="Gill Sans MT" w:hAnsi="Gill Sans MT"/>
              </w:rPr>
            </w:pPr>
          </w:p>
        </w:tc>
        <w:tc>
          <w:tcPr>
            <w:tcW w:w="1134" w:type="dxa"/>
          </w:tcPr>
          <w:p w14:paraId="15B88AF2" w14:textId="77777777" w:rsidR="000108A2" w:rsidRPr="00ED18CB" w:rsidRDefault="000108A2">
            <w:pPr>
              <w:rPr>
                <w:rFonts w:ascii="Gill Sans MT" w:hAnsi="Gill Sans MT"/>
              </w:rPr>
            </w:pPr>
          </w:p>
        </w:tc>
        <w:tc>
          <w:tcPr>
            <w:tcW w:w="1701" w:type="dxa"/>
          </w:tcPr>
          <w:p w14:paraId="63B72022" w14:textId="77777777" w:rsidR="000108A2" w:rsidRPr="00ED18CB" w:rsidRDefault="000108A2" w:rsidP="005650F9">
            <w:pPr>
              <w:rPr>
                <w:rFonts w:ascii="Gill Sans MT" w:hAnsi="Gill Sans MT"/>
              </w:rPr>
            </w:pPr>
          </w:p>
        </w:tc>
        <w:tc>
          <w:tcPr>
            <w:tcW w:w="1276" w:type="dxa"/>
          </w:tcPr>
          <w:p w14:paraId="0358975D" w14:textId="77777777" w:rsidR="000108A2" w:rsidRPr="00ED18CB" w:rsidRDefault="000108A2" w:rsidP="005650F9">
            <w:pPr>
              <w:rPr>
                <w:rFonts w:ascii="Gill Sans MT" w:hAnsi="Gill Sans MT"/>
              </w:rPr>
            </w:pPr>
          </w:p>
        </w:tc>
      </w:tr>
      <w:tr w:rsidR="00A47E48" w:rsidRPr="00ED18CB" w14:paraId="781373DD" w14:textId="77777777" w:rsidTr="00C2371B">
        <w:trPr>
          <w:trHeight w:val="545"/>
        </w:trPr>
        <w:tc>
          <w:tcPr>
            <w:tcW w:w="1674" w:type="dxa"/>
            <w:shd w:val="clear" w:color="auto" w:fill="F2F2F2" w:themeFill="background1" w:themeFillShade="F2"/>
          </w:tcPr>
          <w:p w14:paraId="0C790220" w14:textId="77777777" w:rsidR="00A47E48" w:rsidRPr="00ED18CB" w:rsidRDefault="00A47E48" w:rsidP="005650F9">
            <w:pPr>
              <w:rPr>
                <w:rFonts w:ascii="Gill Sans MT" w:hAnsi="Gill Sans MT"/>
                <w:b/>
              </w:rPr>
            </w:pPr>
          </w:p>
        </w:tc>
        <w:tc>
          <w:tcPr>
            <w:tcW w:w="8102" w:type="dxa"/>
            <w:shd w:val="clear" w:color="auto" w:fill="F2F2F2" w:themeFill="background1" w:themeFillShade="F2"/>
          </w:tcPr>
          <w:p w14:paraId="3E9FB81C" w14:textId="6149FD6F" w:rsidR="00A47E48" w:rsidRDefault="00A47E48" w:rsidP="00A47E48">
            <w:pPr>
              <w:rPr>
                <w:rFonts w:ascii="Gill Sans MT" w:hAnsi="Gill Sans MT"/>
                <w:b/>
              </w:rPr>
            </w:pPr>
            <w:r w:rsidRPr="00ED18CB">
              <w:rPr>
                <w:rFonts w:ascii="Gill Sans MT" w:hAnsi="Gill Sans MT"/>
                <w:b/>
              </w:rPr>
              <w:t xml:space="preserve">Relationships </w:t>
            </w:r>
            <w:r w:rsidR="00DF063C">
              <w:rPr>
                <w:rFonts w:ascii="Gill Sans MT" w:hAnsi="Gill Sans MT"/>
                <w:b/>
              </w:rPr>
              <w:t xml:space="preserve">and Sex </w:t>
            </w:r>
            <w:r w:rsidRPr="00ED18CB">
              <w:rPr>
                <w:rFonts w:ascii="Gill Sans MT" w:hAnsi="Gill Sans MT"/>
                <w:b/>
              </w:rPr>
              <w:t>Education</w:t>
            </w:r>
          </w:p>
          <w:p w14:paraId="3521AF09" w14:textId="77777777" w:rsidR="00A47E48" w:rsidRPr="00ED18CB" w:rsidRDefault="00A47E48" w:rsidP="00A47E48">
            <w:pPr>
              <w:rPr>
                <w:rFonts w:ascii="Gill Sans MT" w:hAnsi="Gill Sans MT"/>
                <w:b/>
              </w:rPr>
            </w:pPr>
          </w:p>
          <w:p w14:paraId="306E3D7C" w14:textId="75DB4D61" w:rsidR="00A47E48" w:rsidRDefault="00A47E48" w:rsidP="00A47E48">
            <w:pPr>
              <w:rPr>
                <w:rFonts w:ascii="Gill Sans MT" w:hAnsi="Gill Sans MT"/>
              </w:rPr>
            </w:pPr>
            <w:r>
              <w:rPr>
                <w:rFonts w:ascii="Gill Sans MT" w:hAnsi="Gill Sans MT"/>
              </w:rPr>
              <w:t xml:space="preserve">Can you demonstrate clearly how you will </w:t>
            </w:r>
            <w:r w:rsidR="00AA5929">
              <w:rPr>
                <w:rFonts w:ascii="Gill Sans MT" w:hAnsi="Gill Sans MT"/>
              </w:rPr>
              <w:t>cover</w:t>
            </w:r>
            <w:r>
              <w:rPr>
                <w:rFonts w:ascii="Gill Sans MT" w:hAnsi="Gill Sans MT"/>
              </w:rPr>
              <w:t xml:space="preserve"> these areas (1-5) of </w:t>
            </w:r>
            <w:r w:rsidRPr="00A47E48">
              <w:rPr>
                <w:rFonts w:ascii="Gill Sans MT" w:hAnsi="Gill Sans MT"/>
                <w:b/>
                <w:bCs/>
                <w:i/>
                <w:iCs/>
              </w:rPr>
              <w:t xml:space="preserve">Relationships </w:t>
            </w:r>
            <w:r w:rsidR="0028145D">
              <w:rPr>
                <w:rFonts w:ascii="Gill Sans MT" w:hAnsi="Gill Sans MT"/>
                <w:b/>
                <w:bCs/>
                <w:i/>
                <w:iCs/>
              </w:rPr>
              <w:t xml:space="preserve">and Sex </w:t>
            </w:r>
            <w:r w:rsidRPr="00A47E48">
              <w:rPr>
                <w:rFonts w:ascii="Gill Sans MT" w:hAnsi="Gill Sans MT"/>
                <w:b/>
                <w:bCs/>
                <w:i/>
                <w:iCs/>
              </w:rPr>
              <w:t>Education</w:t>
            </w:r>
            <w:r>
              <w:rPr>
                <w:rFonts w:ascii="Gill Sans MT" w:hAnsi="Gill Sans MT"/>
              </w:rPr>
              <w:t>?</w:t>
            </w:r>
          </w:p>
          <w:p w14:paraId="1953464A" w14:textId="6844BF5D" w:rsidR="00A47E48" w:rsidRPr="00ED18CB" w:rsidRDefault="00A47E48" w:rsidP="00A47E48">
            <w:pPr>
              <w:rPr>
                <w:rFonts w:ascii="Gill Sans MT" w:hAnsi="Gill Sans MT"/>
              </w:rPr>
            </w:pPr>
          </w:p>
        </w:tc>
        <w:tc>
          <w:tcPr>
            <w:tcW w:w="1134" w:type="dxa"/>
            <w:shd w:val="clear" w:color="auto" w:fill="F2F2F2" w:themeFill="background1" w:themeFillShade="F2"/>
          </w:tcPr>
          <w:p w14:paraId="2ABC555C" w14:textId="77777777" w:rsidR="00A47E48" w:rsidRPr="00ED18CB" w:rsidRDefault="00A47E48">
            <w:pPr>
              <w:rPr>
                <w:rFonts w:ascii="Gill Sans MT" w:hAnsi="Gill Sans MT"/>
              </w:rPr>
            </w:pPr>
          </w:p>
        </w:tc>
        <w:tc>
          <w:tcPr>
            <w:tcW w:w="1701" w:type="dxa"/>
            <w:shd w:val="clear" w:color="auto" w:fill="F2F2F2" w:themeFill="background1" w:themeFillShade="F2"/>
          </w:tcPr>
          <w:p w14:paraId="1623610C" w14:textId="77777777" w:rsidR="00A47E48" w:rsidRPr="00ED18CB" w:rsidRDefault="00A47E48" w:rsidP="005650F9">
            <w:pPr>
              <w:rPr>
                <w:rFonts w:ascii="Gill Sans MT" w:hAnsi="Gill Sans MT"/>
              </w:rPr>
            </w:pPr>
          </w:p>
        </w:tc>
        <w:tc>
          <w:tcPr>
            <w:tcW w:w="1276" w:type="dxa"/>
            <w:shd w:val="clear" w:color="auto" w:fill="F2F2F2" w:themeFill="background1" w:themeFillShade="F2"/>
          </w:tcPr>
          <w:p w14:paraId="664ECCCB" w14:textId="77777777" w:rsidR="00A47E48" w:rsidRPr="00ED18CB" w:rsidRDefault="00A47E48" w:rsidP="005650F9">
            <w:pPr>
              <w:rPr>
                <w:rFonts w:ascii="Gill Sans MT" w:hAnsi="Gill Sans MT"/>
              </w:rPr>
            </w:pPr>
          </w:p>
        </w:tc>
      </w:tr>
      <w:tr w:rsidR="00A47E48" w:rsidRPr="00ED18CB" w14:paraId="4900867E" w14:textId="77777777" w:rsidTr="002C069F">
        <w:trPr>
          <w:trHeight w:val="545"/>
        </w:trPr>
        <w:tc>
          <w:tcPr>
            <w:tcW w:w="1674" w:type="dxa"/>
            <w:shd w:val="clear" w:color="auto" w:fill="E7E6E6" w:themeFill="background2"/>
          </w:tcPr>
          <w:p w14:paraId="122AAE44" w14:textId="77777777" w:rsidR="00A47E48" w:rsidRPr="00ED18CB" w:rsidRDefault="00A47E48" w:rsidP="005650F9">
            <w:pPr>
              <w:rPr>
                <w:rFonts w:ascii="Gill Sans MT" w:hAnsi="Gill Sans MT"/>
                <w:b/>
              </w:rPr>
            </w:pPr>
          </w:p>
        </w:tc>
        <w:tc>
          <w:tcPr>
            <w:tcW w:w="8102" w:type="dxa"/>
          </w:tcPr>
          <w:p w14:paraId="6DCDAEB5" w14:textId="186278B5" w:rsidR="00DF063C" w:rsidRPr="00DF063C" w:rsidRDefault="00DF063C" w:rsidP="00B61569">
            <w:pPr>
              <w:pStyle w:val="ListParagraph"/>
              <w:numPr>
                <w:ilvl w:val="0"/>
                <w:numId w:val="4"/>
              </w:numPr>
              <w:rPr>
                <w:rFonts w:ascii="Gill Sans MT" w:hAnsi="Gill Sans MT"/>
                <w:b/>
                <w:bCs/>
                <w:i/>
                <w:iCs/>
              </w:rPr>
            </w:pPr>
            <w:r w:rsidRPr="00DF063C">
              <w:rPr>
                <w:rFonts w:ascii="Gill Sans MT" w:hAnsi="Gill Sans MT"/>
                <w:b/>
                <w:bCs/>
                <w:i/>
                <w:iCs/>
              </w:rPr>
              <w:t>Families</w:t>
            </w:r>
          </w:p>
          <w:p w14:paraId="06B43C1C" w14:textId="77777777" w:rsidR="00DF063C" w:rsidRPr="00DF063C" w:rsidRDefault="00DF063C" w:rsidP="00DF063C">
            <w:pPr>
              <w:rPr>
                <w:rFonts w:ascii="Gill Sans MT" w:hAnsi="Gill Sans MT"/>
              </w:rPr>
            </w:pPr>
          </w:p>
          <w:p w14:paraId="4B72B671" w14:textId="2A5C7FAC" w:rsidR="00DF063C" w:rsidRPr="00DF063C" w:rsidRDefault="00DF063C" w:rsidP="00B61569">
            <w:pPr>
              <w:pStyle w:val="ListParagraph"/>
              <w:numPr>
                <w:ilvl w:val="0"/>
                <w:numId w:val="6"/>
              </w:numPr>
              <w:rPr>
                <w:rFonts w:ascii="Gill Sans MT" w:hAnsi="Gill Sans MT"/>
              </w:rPr>
            </w:pPr>
            <w:r w:rsidRPr="00DF063C">
              <w:rPr>
                <w:rFonts w:ascii="Gill Sans MT" w:hAnsi="Gill Sans MT"/>
              </w:rPr>
              <w:t>that there are different types of committed, stable relationships.</w:t>
            </w:r>
          </w:p>
          <w:p w14:paraId="0ACDF6B4" w14:textId="77777777" w:rsidR="00DF063C" w:rsidRPr="00DF063C" w:rsidRDefault="00DF063C" w:rsidP="00DF063C">
            <w:pPr>
              <w:rPr>
                <w:rFonts w:ascii="Gill Sans MT" w:hAnsi="Gill Sans MT"/>
              </w:rPr>
            </w:pPr>
          </w:p>
          <w:p w14:paraId="1A7E0F37" w14:textId="453AD75E" w:rsidR="00DF063C" w:rsidRPr="00DF063C" w:rsidRDefault="00DF063C" w:rsidP="00B61569">
            <w:pPr>
              <w:pStyle w:val="ListParagraph"/>
              <w:numPr>
                <w:ilvl w:val="0"/>
                <w:numId w:val="6"/>
              </w:numPr>
              <w:rPr>
                <w:rFonts w:ascii="Gill Sans MT" w:hAnsi="Gill Sans MT"/>
              </w:rPr>
            </w:pPr>
            <w:r w:rsidRPr="00DF063C">
              <w:rPr>
                <w:rFonts w:ascii="Gill Sans MT" w:hAnsi="Gill Sans MT"/>
              </w:rPr>
              <w:t>how these relationships might contribute to human happiness and their importance for bringing up children.</w:t>
            </w:r>
          </w:p>
          <w:p w14:paraId="711A70D1" w14:textId="77777777" w:rsidR="00DF063C" w:rsidRPr="00DF063C" w:rsidRDefault="00DF063C" w:rsidP="00DF063C">
            <w:pPr>
              <w:rPr>
                <w:rFonts w:ascii="Gill Sans MT" w:hAnsi="Gill Sans MT"/>
              </w:rPr>
            </w:pPr>
          </w:p>
          <w:p w14:paraId="1E66F8D7" w14:textId="27E59DC1" w:rsidR="00DF063C" w:rsidRPr="00DF063C" w:rsidRDefault="00DF063C" w:rsidP="00B61569">
            <w:pPr>
              <w:pStyle w:val="ListParagraph"/>
              <w:numPr>
                <w:ilvl w:val="0"/>
                <w:numId w:val="5"/>
              </w:numPr>
              <w:rPr>
                <w:rFonts w:ascii="Gill Sans MT" w:hAnsi="Gill Sans MT"/>
              </w:rPr>
            </w:pPr>
            <w:r w:rsidRPr="00DF063C">
              <w:rPr>
                <w:rFonts w:ascii="Gill Sans MT" w:hAnsi="Gill Sans MT"/>
              </w:rPr>
              <w:lastRenderedPageBreak/>
              <w:t>what marriage is, including their legal status e.g. that marriage carries legal rights and protections not available to couples who are cohabiting or who have married, for example, in an unregistered religious ceremony.</w:t>
            </w:r>
          </w:p>
          <w:p w14:paraId="6F650DC5" w14:textId="77777777" w:rsidR="00DF063C" w:rsidRPr="00DF063C" w:rsidRDefault="00DF063C" w:rsidP="00DF063C">
            <w:pPr>
              <w:rPr>
                <w:rFonts w:ascii="Gill Sans MT" w:hAnsi="Gill Sans MT"/>
              </w:rPr>
            </w:pPr>
          </w:p>
          <w:p w14:paraId="12CE2B37" w14:textId="7F483DBE" w:rsidR="00DF063C" w:rsidRPr="00DF063C" w:rsidRDefault="00DF063C" w:rsidP="00B61569">
            <w:pPr>
              <w:pStyle w:val="ListParagraph"/>
              <w:numPr>
                <w:ilvl w:val="0"/>
                <w:numId w:val="5"/>
              </w:numPr>
              <w:rPr>
                <w:rFonts w:ascii="Gill Sans MT" w:hAnsi="Gill Sans MT"/>
              </w:rPr>
            </w:pPr>
            <w:r w:rsidRPr="00DF063C">
              <w:rPr>
                <w:rFonts w:ascii="Gill Sans MT" w:hAnsi="Gill Sans MT"/>
              </w:rPr>
              <w:t>the characteristics and legal status of other types of long-term relationships.</w:t>
            </w:r>
          </w:p>
          <w:p w14:paraId="0A5C9F25" w14:textId="77777777" w:rsidR="00DF063C" w:rsidRPr="00DF063C" w:rsidRDefault="00DF063C" w:rsidP="00DF063C">
            <w:pPr>
              <w:rPr>
                <w:rFonts w:ascii="Gill Sans MT" w:hAnsi="Gill Sans MT"/>
              </w:rPr>
            </w:pPr>
          </w:p>
          <w:p w14:paraId="1E5210D5" w14:textId="042B8338" w:rsidR="00DF063C" w:rsidRPr="00DF063C" w:rsidRDefault="00DF063C" w:rsidP="00B61569">
            <w:pPr>
              <w:pStyle w:val="ListParagraph"/>
              <w:numPr>
                <w:ilvl w:val="0"/>
                <w:numId w:val="5"/>
              </w:numPr>
              <w:rPr>
                <w:rFonts w:ascii="Gill Sans MT" w:hAnsi="Gill Sans MT"/>
              </w:rPr>
            </w:pPr>
            <w:r w:rsidRPr="00DF063C">
              <w:rPr>
                <w:rFonts w:ascii="Gill Sans MT" w:hAnsi="Gill Sans MT"/>
              </w:rPr>
              <w:t>why marriage is an important relationship choice for many couples and why it must be freely entered into.</w:t>
            </w:r>
          </w:p>
          <w:p w14:paraId="4D5C6C4E" w14:textId="77777777" w:rsidR="00DF063C" w:rsidRPr="00DF063C" w:rsidRDefault="00DF063C" w:rsidP="00DF063C">
            <w:pPr>
              <w:rPr>
                <w:rFonts w:ascii="Gill Sans MT" w:hAnsi="Gill Sans MT"/>
              </w:rPr>
            </w:pPr>
          </w:p>
          <w:p w14:paraId="6DB3DDA0" w14:textId="7A4F0309" w:rsidR="00DF063C" w:rsidRPr="00DF063C" w:rsidRDefault="00DF063C" w:rsidP="00B61569">
            <w:pPr>
              <w:pStyle w:val="ListParagraph"/>
              <w:numPr>
                <w:ilvl w:val="0"/>
                <w:numId w:val="5"/>
              </w:numPr>
              <w:rPr>
                <w:rFonts w:ascii="Gill Sans MT" w:hAnsi="Gill Sans MT"/>
              </w:rPr>
            </w:pPr>
            <w:r w:rsidRPr="00DF063C">
              <w:rPr>
                <w:rFonts w:ascii="Gill Sans MT" w:hAnsi="Gill Sans MT"/>
              </w:rPr>
              <w:t>the roles and responsibilities of parents with respect to raising of children, including the characteristics of successful parenting.</w:t>
            </w:r>
          </w:p>
          <w:p w14:paraId="284A358B" w14:textId="77777777" w:rsidR="00DF063C" w:rsidRPr="00DF063C" w:rsidRDefault="00DF063C" w:rsidP="00DF063C">
            <w:pPr>
              <w:rPr>
                <w:rFonts w:ascii="Gill Sans MT" w:hAnsi="Gill Sans MT"/>
              </w:rPr>
            </w:pPr>
          </w:p>
          <w:p w14:paraId="0A6C2B7E" w14:textId="6BE218CC" w:rsidR="00A47E48" w:rsidRPr="00DF063C" w:rsidRDefault="00DF063C" w:rsidP="00B61569">
            <w:pPr>
              <w:pStyle w:val="ListParagraph"/>
              <w:numPr>
                <w:ilvl w:val="0"/>
                <w:numId w:val="5"/>
              </w:numPr>
              <w:rPr>
                <w:rFonts w:ascii="Gill Sans MT" w:hAnsi="Gill Sans MT"/>
              </w:rPr>
            </w:pPr>
            <w:r w:rsidRPr="00DF063C">
              <w:rPr>
                <w:rFonts w:ascii="Gill Sans MT" w:hAnsi="Gill Sans MT"/>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c>
          <w:tcPr>
            <w:tcW w:w="1134" w:type="dxa"/>
          </w:tcPr>
          <w:p w14:paraId="72CD2A81" w14:textId="77777777" w:rsidR="00A47E48" w:rsidRPr="00ED18CB" w:rsidRDefault="00A47E48">
            <w:pPr>
              <w:rPr>
                <w:rFonts w:ascii="Gill Sans MT" w:hAnsi="Gill Sans MT"/>
              </w:rPr>
            </w:pPr>
          </w:p>
        </w:tc>
        <w:tc>
          <w:tcPr>
            <w:tcW w:w="1701" w:type="dxa"/>
          </w:tcPr>
          <w:p w14:paraId="43E49DBC" w14:textId="77777777" w:rsidR="00A47E48" w:rsidRPr="00ED18CB" w:rsidRDefault="00A47E48" w:rsidP="005650F9">
            <w:pPr>
              <w:rPr>
                <w:rFonts w:ascii="Gill Sans MT" w:hAnsi="Gill Sans MT"/>
              </w:rPr>
            </w:pPr>
          </w:p>
        </w:tc>
        <w:tc>
          <w:tcPr>
            <w:tcW w:w="1276" w:type="dxa"/>
          </w:tcPr>
          <w:p w14:paraId="34840D57" w14:textId="77777777" w:rsidR="00A47E48" w:rsidRPr="00ED18CB" w:rsidRDefault="00A47E48" w:rsidP="005650F9">
            <w:pPr>
              <w:rPr>
                <w:rFonts w:ascii="Gill Sans MT" w:hAnsi="Gill Sans MT"/>
              </w:rPr>
            </w:pPr>
          </w:p>
        </w:tc>
      </w:tr>
      <w:tr w:rsidR="00A47E48" w:rsidRPr="00ED18CB" w14:paraId="35F005AD" w14:textId="77777777" w:rsidTr="002C069F">
        <w:trPr>
          <w:trHeight w:val="545"/>
        </w:trPr>
        <w:tc>
          <w:tcPr>
            <w:tcW w:w="1674" w:type="dxa"/>
            <w:shd w:val="clear" w:color="auto" w:fill="E7E6E6" w:themeFill="background2"/>
          </w:tcPr>
          <w:p w14:paraId="7A74AFCB" w14:textId="77777777" w:rsidR="00A47E48" w:rsidRPr="00ED18CB" w:rsidRDefault="00A47E48" w:rsidP="005650F9">
            <w:pPr>
              <w:rPr>
                <w:rFonts w:ascii="Gill Sans MT" w:hAnsi="Gill Sans MT"/>
                <w:b/>
              </w:rPr>
            </w:pPr>
          </w:p>
        </w:tc>
        <w:tc>
          <w:tcPr>
            <w:tcW w:w="8102" w:type="dxa"/>
          </w:tcPr>
          <w:p w14:paraId="51EC3AE5" w14:textId="040308BA" w:rsidR="00A47E48" w:rsidRPr="0028145D" w:rsidRDefault="0028145D" w:rsidP="00B61569">
            <w:pPr>
              <w:pStyle w:val="ListParagraph"/>
              <w:numPr>
                <w:ilvl w:val="0"/>
                <w:numId w:val="4"/>
              </w:numPr>
              <w:rPr>
                <w:rFonts w:ascii="Gill Sans MT" w:hAnsi="Gill Sans MT"/>
                <w:b/>
                <w:i/>
                <w:iCs/>
              </w:rPr>
            </w:pPr>
            <w:r>
              <w:rPr>
                <w:rFonts w:ascii="Gill Sans MT" w:hAnsi="Gill Sans MT"/>
                <w:b/>
                <w:i/>
                <w:iCs/>
              </w:rPr>
              <w:t>Respectful relationships, including friendships</w:t>
            </w:r>
          </w:p>
          <w:p w14:paraId="6E9C44AC" w14:textId="77777777" w:rsidR="00A47E48" w:rsidRPr="00ED18CB" w:rsidRDefault="00A47E48" w:rsidP="00A47E48">
            <w:pPr>
              <w:rPr>
                <w:rFonts w:ascii="Gill Sans MT" w:hAnsi="Gill Sans MT"/>
                <w:b/>
                <w:u w:val="single"/>
              </w:rPr>
            </w:pPr>
          </w:p>
          <w:p w14:paraId="2A4CEDCC" w14:textId="2A277950" w:rsidR="0028145D" w:rsidRPr="0028145D" w:rsidRDefault="0028145D" w:rsidP="00B61569">
            <w:pPr>
              <w:pStyle w:val="ListParagraph"/>
              <w:numPr>
                <w:ilvl w:val="0"/>
                <w:numId w:val="8"/>
              </w:numPr>
              <w:rPr>
                <w:rFonts w:ascii="Gill Sans MT" w:hAnsi="Gill Sans MT"/>
                <w:bCs/>
              </w:rPr>
            </w:pPr>
            <w:r w:rsidRPr="0028145D">
              <w:rPr>
                <w:rFonts w:ascii="Gill Sans MT" w:hAnsi="Gill Sans MT"/>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644B7DC1" w14:textId="77777777" w:rsidR="0028145D" w:rsidRPr="0028145D" w:rsidRDefault="0028145D" w:rsidP="0028145D">
            <w:pPr>
              <w:rPr>
                <w:rFonts w:ascii="Gill Sans MT" w:hAnsi="Gill Sans MT"/>
                <w:bCs/>
              </w:rPr>
            </w:pPr>
          </w:p>
          <w:p w14:paraId="3F243C5D" w14:textId="69967D22" w:rsidR="0028145D" w:rsidRPr="0028145D" w:rsidRDefault="0028145D" w:rsidP="00B61569">
            <w:pPr>
              <w:pStyle w:val="ListParagraph"/>
              <w:numPr>
                <w:ilvl w:val="0"/>
                <w:numId w:val="8"/>
              </w:numPr>
              <w:rPr>
                <w:rFonts w:ascii="Gill Sans MT" w:hAnsi="Gill Sans MT"/>
                <w:bCs/>
              </w:rPr>
            </w:pPr>
            <w:r w:rsidRPr="0028145D">
              <w:rPr>
                <w:rFonts w:ascii="Gill Sans MT" w:hAnsi="Gill Sans MT"/>
                <w:bCs/>
              </w:rPr>
              <w:t>practical steps they can take in a range of different contexts to improve or support respectful relationships</w:t>
            </w:r>
            <w:r w:rsidR="0088362D">
              <w:rPr>
                <w:rFonts w:ascii="Gill Sans MT" w:hAnsi="Gill Sans MT"/>
                <w:bCs/>
              </w:rPr>
              <w:t>.</w:t>
            </w:r>
          </w:p>
          <w:p w14:paraId="6C2CA129" w14:textId="37C4E89B" w:rsidR="0028145D" w:rsidRPr="0028145D" w:rsidRDefault="0028145D" w:rsidP="00B61569">
            <w:pPr>
              <w:pStyle w:val="ListParagraph"/>
              <w:numPr>
                <w:ilvl w:val="0"/>
                <w:numId w:val="7"/>
              </w:numPr>
              <w:rPr>
                <w:rFonts w:ascii="Gill Sans MT" w:hAnsi="Gill Sans MT"/>
                <w:bCs/>
              </w:rPr>
            </w:pPr>
            <w:r w:rsidRPr="0028145D">
              <w:rPr>
                <w:rFonts w:ascii="Gill Sans MT" w:hAnsi="Gill Sans MT"/>
                <w:bCs/>
              </w:rPr>
              <w:lastRenderedPageBreak/>
              <w:t>how stereotypes, in particular stereotypes based on sex, gender, race, religion, sexual orientation or disability, can cause damage (e.g. how they might normalise non-consensual behaviour or encourage prejudice).</w:t>
            </w:r>
          </w:p>
          <w:p w14:paraId="072F98E2" w14:textId="77777777" w:rsidR="0028145D" w:rsidRPr="0028145D" w:rsidRDefault="0028145D" w:rsidP="0028145D">
            <w:pPr>
              <w:rPr>
                <w:rFonts w:ascii="Gill Sans MT" w:hAnsi="Gill Sans MT"/>
                <w:bCs/>
              </w:rPr>
            </w:pPr>
          </w:p>
          <w:p w14:paraId="4808DAA9" w14:textId="12025B40" w:rsidR="0028145D" w:rsidRPr="0028145D" w:rsidRDefault="0028145D" w:rsidP="00B61569">
            <w:pPr>
              <w:pStyle w:val="ListParagraph"/>
              <w:numPr>
                <w:ilvl w:val="0"/>
                <w:numId w:val="7"/>
              </w:numPr>
              <w:rPr>
                <w:rFonts w:ascii="Gill Sans MT" w:hAnsi="Gill Sans MT"/>
                <w:bCs/>
              </w:rPr>
            </w:pPr>
            <w:r w:rsidRPr="0028145D">
              <w:rPr>
                <w:rFonts w:ascii="Gill Sans MT" w:hAnsi="Gill Sans MT"/>
                <w:bCs/>
              </w:rPr>
              <w:t>that in school and in wider society they can expect to be treated with respect by others, and that in turn they should show due respect to others, including people in positions of authority and due tolerance of other people’s beliefs.</w:t>
            </w:r>
          </w:p>
          <w:p w14:paraId="16B966F4" w14:textId="77777777" w:rsidR="0028145D" w:rsidRPr="0028145D" w:rsidRDefault="0028145D" w:rsidP="0028145D">
            <w:pPr>
              <w:rPr>
                <w:rFonts w:ascii="Gill Sans MT" w:hAnsi="Gill Sans MT"/>
                <w:bCs/>
              </w:rPr>
            </w:pPr>
          </w:p>
          <w:p w14:paraId="61AF6525" w14:textId="05EA35E5" w:rsidR="0028145D" w:rsidRPr="0028145D" w:rsidRDefault="0028145D" w:rsidP="00B61569">
            <w:pPr>
              <w:pStyle w:val="ListParagraph"/>
              <w:numPr>
                <w:ilvl w:val="0"/>
                <w:numId w:val="7"/>
              </w:numPr>
              <w:rPr>
                <w:rFonts w:ascii="Gill Sans MT" w:hAnsi="Gill Sans MT"/>
                <w:bCs/>
              </w:rPr>
            </w:pPr>
            <w:r w:rsidRPr="0028145D">
              <w:rPr>
                <w:rFonts w:ascii="Gill Sans MT" w:hAnsi="Gill Sans MT"/>
                <w:bCs/>
              </w:rPr>
              <w:t>about different types of bullying (including cyberbullying), the impact of bullying, responsibilities of bystanders to report bullying and how and where to get help.</w:t>
            </w:r>
          </w:p>
          <w:p w14:paraId="126D4EBA" w14:textId="77777777" w:rsidR="0028145D" w:rsidRDefault="0028145D" w:rsidP="0028145D">
            <w:pPr>
              <w:rPr>
                <w:rFonts w:ascii="Gill Sans MT" w:hAnsi="Gill Sans MT"/>
                <w:bCs/>
              </w:rPr>
            </w:pPr>
          </w:p>
          <w:p w14:paraId="20C839B9" w14:textId="671B03CA" w:rsidR="0028145D" w:rsidRPr="0028145D" w:rsidRDefault="0028145D" w:rsidP="00B61569">
            <w:pPr>
              <w:pStyle w:val="ListParagraph"/>
              <w:numPr>
                <w:ilvl w:val="0"/>
                <w:numId w:val="7"/>
              </w:numPr>
              <w:rPr>
                <w:rFonts w:ascii="Gill Sans MT" w:hAnsi="Gill Sans MT"/>
                <w:bCs/>
              </w:rPr>
            </w:pPr>
            <w:r w:rsidRPr="0028145D">
              <w:rPr>
                <w:rFonts w:ascii="Gill Sans MT" w:hAnsi="Gill Sans MT"/>
                <w:bCs/>
              </w:rPr>
              <w:t>that some types of behaviour within relationships are criminal, including violent behaviour and coercive control.</w:t>
            </w:r>
          </w:p>
          <w:p w14:paraId="3C5B3CA8" w14:textId="77777777" w:rsidR="0028145D" w:rsidRPr="0028145D" w:rsidRDefault="0028145D" w:rsidP="0028145D">
            <w:pPr>
              <w:rPr>
                <w:rFonts w:ascii="Gill Sans MT" w:hAnsi="Gill Sans MT"/>
                <w:bCs/>
              </w:rPr>
            </w:pPr>
          </w:p>
          <w:p w14:paraId="1332D9B1" w14:textId="5C1476E0" w:rsidR="0028145D" w:rsidRPr="0028145D" w:rsidRDefault="0028145D" w:rsidP="00B61569">
            <w:pPr>
              <w:pStyle w:val="ListParagraph"/>
              <w:numPr>
                <w:ilvl w:val="0"/>
                <w:numId w:val="7"/>
              </w:numPr>
              <w:rPr>
                <w:rFonts w:ascii="Gill Sans MT" w:hAnsi="Gill Sans MT"/>
                <w:bCs/>
              </w:rPr>
            </w:pPr>
            <w:r w:rsidRPr="0028145D">
              <w:rPr>
                <w:rFonts w:ascii="Gill Sans MT" w:hAnsi="Gill Sans MT"/>
                <w:bCs/>
              </w:rPr>
              <w:t>what constitutes sexual harassment and sexual violence and why these are always unacceptable.</w:t>
            </w:r>
          </w:p>
          <w:p w14:paraId="20D61AEB" w14:textId="77777777" w:rsidR="0028145D" w:rsidRPr="0028145D" w:rsidRDefault="0028145D" w:rsidP="0028145D">
            <w:pPr>
              <w:rPr>
                <w:rFonts w:ascii="Gill Sans MT" w:hAnsi="Gill Sans MT"/>
                <w:bCs/>
              </w:rPr>
            </w:pPr>
          </w:p>
          <w:p w14:paraId="6988F3DB" w14:textId="4F619BE5" w:rsidR="00A47E48" w:rsidRPr="0028145D" w:rsidRDefault="0028145D" w:rsidP="00B61569">
            <w:pPr>
              <w:pStyle w:val="ListParagraph"/>
              <w:numPr>
                <w:ilvl w:val="0"/>
                <w:numId w:val="7"/>
              </w:numPr>
              <w:rPr>
                <w:rFonts w:ascii="Gill Sans MT" w:hAnsi="Gill Sans MT"/>
                <w:bCs/>
              </w:rPr>
            </w:pPr>
            <w:r w:rsidRPr="0028145D">
              <w:rPr>
                <w:rFonts w:ascii="Gill Sans MT" w:hAnsi="Gill Sans MT"/>
                <w:bCs/>
              </w:rPr>
              <w:t>the legal rights and responsibilities regarding equality (particularly with reference to the protected characteristics as defined in the Equality Act 2010) and that everyone is unique and equal.</w:t>
            </w:r>
          </w:p>
        </w:tc>
        <w:tc>
          <w:tcPr>
            <w:tcW w:w="1134" w:type="dxa"/>
          </w:tcPr>
          <w:p w14:paraId="4600152A" w14:textId="77777777" w:rsidR="00A47E48" w:rsidRPr="00ED18CB" w:rsidRDefault="00A47E48">
            <w:pPr>
              <w:rPr>
                <w:rFonts w:ascii="Gill Sans MT" w:hAnsi="Gill Sans MT"/>
              </w:rPr>
            </w:pPr>
          </w:p>
        </w:tc>
        <w:tc>
          <w:tcPr>
            <w:tcW w:w="1701" w:type="dxa"/>
          </w:tcPr>
          <w:p w14:paraId="0C38C8B9" w14:textId="77777777" w:rsidR="00A47E48" w:rsidRPr="00ED18CB" w:rsidRDefault="00A47E48" w:rsidP="005650F9">
            <w:pPr>
              <w:rPr>
                <w:rFonts w:ascii="Gill Sans MT" w:hAnsi="Gill Sans MT"/>
              </w:rPr>
            </w:pPr>
          </w:p>
        </w:tc>
        <w:tc>
          <w:tcPr>
            <w:tcW w:w="1276" w:type="dxa"/>
          </w:tcPr>
          <w:p w14:paraId="79791A39" w14:textId="77777777" w:rsidR="00A47E48" w:rsidRPr="00ED18CB" w:rsidRDefault="00A47E48" w:rsidP="005650F9">
            <w:pPr>
              <w:rPr>
                <w:rFonts w:ascii="Gill Sans MT" w:hAnsi="Gill Sans MT"/>
              </w:rPr>
            </w:pPr>
          </w:p>
        </w:tc>
      </w:tr>
      <w:tr w:rsidR="00A47E48" w:rsidRPr="00ED18CB" w14:paraId="21780E8C" w14:textId="77777777" w:rsidTr="002C069F">
        <w:trPr>
          <w:trHeight w:val="545"/>
        </w:trPr>
        <w:tc>
          <w:tcPr>
            <w:tcW w:w="1674" w:type="dxa"/>
            <w:shd w:val="clear" w:color="auto" w:fill="E7E6E6" w:themeFill="background2"/>
          </w:tcPr>
          <w:p w14:paraId="1C4802E7" w14:textId="77777777" w:rsidR="00A47E48" w:rsidRPr="00ED18CB" w:rsidRDefault="00A47E48" w:rsidP="005650F9">
            <w:pPr>
              <w:rPr>
                <w:rFonts w:ascii="Gill Sans MT" w:hAnsi="Gill Sans MT"/>
                <w:b/>
              </w:rPr>
            </w:pPr>
          </w:p>
        </w:tc>
        <w:tc>
          <w:tcPr>
            <w:tcW w:w="8102" w:type="dxa"/>
          </w:tcPr>
          <w:p w14:paraId="25DD5083" w14:textId="02A98A25" w:rsidR="00A47E48" w:rsidRPr="00E00DB0" w:rsidRDefault="00E00DB0" w:rsidP="00B61569">
            <w:pPr>
              <w:pStyle w:val="ListParagraph"/>
              <w:numPr>
                <w:ilvl w:val="0"/>
                <w:numId w:val="4"/>
              </w:numPr>
              <w:rPr>
                <w:rFonts w:ascii="Gill Sans MT" w:hAnsi="Gill Sans MT"/>
                <w:b/>
                <w:i/>
                <w:iCs/>
              </w:rPr>
            </w:pPr>
            <w:r>
              <w:rPr>
                <w:rFonts w:ascii="Gill Sans MT" w:hAnsi="Gill Sans MT"/>
                <w:b/>
                <w:i/>
                <w:iCs/>
              </w:rPr>
              <w:t>Online and media</w:t>
            </w:r>
          </w:p>
          <w:p w14:paraId="0C5C1AD4" w14:textId="77777777" w:rsidR="00A47E48" w:rsidRDefault="00A47E48" w:rsidP="00E00DB0">
            <w:pPr>
              <w:rPr>
                <w:rFonts w:ascii="Gill Sans MT" w:hAnsi="Gill Sans MT"/>
                <w:b/>
                <w:i/>
                <w:iCs/>
              </w:rPr>
            </w:pPr>
          </w:p>
          <w:p w14:paraId="5EE4C7E7" w14:textId="27862F6A" w:rsidR="00E00DB0" w:rsidRPr="00E00DB0" w:rsidRDefault="00E00DB0" w:rsidP="00B61569">
            <w:pPr>
              <w:pStyle w:val="ListParagraph"/>
              <w:numPr>
                <w:ilvl w:val="0"/>
                <w:numId w:val="9"/>
              </w:numPr>
              <w:rPr>
                <w:rFonts w:ascii="Gill Sans MT" w:hAnsi="Gill Sans MT"/>
                <w:bCs/>
              </w:rPr>
            </w:pPr>
            <w:r w:rsidRPr="00E00DB0">
              <w:rPr>
                <w:rFonts w:ascii="Gill Sans MT" w:hAnsi="Gill Sans MT"/>
                <w:bCs/>
              </w:rPr>
              <w:t>their rights, responsibilities and opportunities online, including that the same expectations of behaviour apply in all contexts, including online.</w:t>
            </w:r>
          </w:p>
          <w:p w14:paraId="09D5DD49" w14:textId="77777777" w:rsidR="00E00DB0" w:rsidRPr="00E00DB0" w:rsidRDefault="00E00DB0" w:rsidP="00E00DB0">
            <w:pPr>
              <w:rPr>
                <w:rFonts w:ascii="Gill Sans MT" w:hAnsi="Gill Sans MT"/>
                <w:bCs/>
              </w:rPr>
            </w:pPr>
          </w:p>
          <w:p w14:paraId="6C96F05D" w14:textId="1306AB80" w:rsidR="00E00DB0" w:rsidRPr="00E00DB0" w:rsidRDefault="00E00DB0" w:rsidP="00B61569">
            <w:pPr>
              <w:pStyle w:val="ListParagraph"/>
              <w:numPr>
                <w:ilvl w:val="0"/>
                <w:numId w:val="9"/>
              </w:numPr>
              <w:rPr>
                <w:rFonts w:ascii="Gill Sans MT" w:hAnsi="Gill Sans MT"/>
                <w:bCs/>
              </w:rPr>
            </w:pPr>
            <w:r w:rsidRPr="00E00DB0">
              <w:rPr>
                <w:rFonts w:ascii="Gill Sans MT" w:hAnsi="Gill Sans MT"/>
                <w:bCs/>
              </w:rPr>
              <w:lastRenderedPageBreak/>
              <w:t>about online risks, including that any material someone provides to another has the potential to be shared online and the difficulty of removing potentially compromising material placed online.</w:t>
            </w:r>
          </w:p>
          <w:p w14:paraId="75901E7C" w14:textId="77777777" w:rsidR="00E00DB0" w:rsidRPr="00E00DB0" w:rsidRDefault="00E00DB0" w:rsidP="00E00DB0">
            <w:pPr>
              <w:rPr>
                <w:rFonts w:ascii="Gill Sans MT" w:hAnsi="Gill Sans MT"/>
                <w:bCs/>
              </w:rPr>
            </w:pPr>
          </w:p>
          <w:p w14:paraId="34EE813F" w14:textId="46A33723" w:rsidR="00E00DB0" w:rsidRPr="00E00DB0" w:rsidRDefault="00E00DB0" w:rsidP="00B61569">
            <w:pPr>
              <w:pStyle w:val="ListParagraph"/>
              <w:numPr>
                <w:ilvl w:val="0"/>
                <w:numId w:val="9"/>
              </w:numPr>
              <w:rPr>
                <w:rFonts w:ascii="Gill Sans MT" w:hAnsi="Gill Sans MT"/>
                <w:bCs/>
              </w:rPr>
            </w:pPr>
            <w:r w:rsidRPr="00E00DB0">
              <w:rPr>
                <w:rFonts w:ascii="Gill Sans MT" w:hAnsi="Gill Sans MT"/>
                <w:bCs/>
              </w:rPr>
              <w:t>not to provide material to others that they would not want shared further and not to share personal material which is sent to them.</w:t>
            </w:r>
          </w:p>
          <w:p w14:paraId="3CE10DA7" w14:textId="77777777" w:rsidR="00E00DB0" w:rsidRPr="00E00DB0" w:rsidRDefault="00E00DB0" w:rsidP="00E00DB0">
            <w:pPr>
              <w:rPr>
                <w:rFonts w:ascii="Gill Sans MT" w:hAnsi="Gill Sans MT"/>
                <w:bCs/>
              </w:rPr>
            </w:pPr>
          </w:p>
          <w:p w14:paraId="20D58940" w14:textId="5E1BFBA9" w:rsidR="00E00DB0" w:rsidRPr="00E00DB0" w:rsidRDefault="00E00DB0" w:rsidP="00B61569">
            <w:pPr>
              <w:pStyle w:val="ListParagraph"/>
              <w:numPr>
                <w:ilvl w:val="0"/>
                <w:numId w:val="9"/>
              </w:numPr>
              <w:rPr>
                <w:rFonts w:ascii="Gill Sans MT" w:hAnsi="Gill Sans MT"/>
                <w:bCs/>
              </w:rPr>
            </w:pPr>
            <w:r w:rsidRPr="00E00DB0">
              <w:rPr>
                <w:rFonts w:ascii="Gill Sans MT" w:hAnsi="Gill Sans MT"/>
                <w:bCs/>
              </w:rPr>
              <w:t>the impact of viewing harmful content.</w:t>
            </w:r>
          </w:p>
          <w:p w14:paraId="3AFF1DF6" w14:textId="77777777" w:rsidR="00E00DB0" w:rsidRPr="00E00DB0" w:rsidRDefault="00E00DB0" w:rsidP="00E00DB0">
            <w:pPr>
              <w:rPr>
                <w:rFonts w:ascii="Gill Sans MT" w:hAnsi="Gill Sans MT"/>
                <w:bCs/>
              </w:rPr>
            </w:pPr>
          </w:p>
          <w:p w14:paraId="682D4BAB" w14:textId="09676E58" w:rsidR="00E00DB0" w:rsidRPr="00E00DB0" w:rsidRDefault="00E00DB0" w:rsidP="00B61569">
            <w:pPr>
              <w:pStyle w:val="ListParagraph"/>
              <w:numPr>
                <w:ilvl w:val="0"/>
                <w:numId w:val="9"/>
              </w:numPr>
              <w:rPr>
                <w:rFonts w:ascii="Gill Sans MT" w:hAnsi="Gill Sans MT"/>
                <w:bCs/>
              </w:rPr>
            </w:pPr>
            <w:r w:rsidRPr="00E00DB0">
              <w:rPr>
                <w:rFonts w:ascii="Gill Sans MT" w:hAnsi="Gill Sans MT"/>
                <w:bCs/>
              </w:rPr>
              <w:t>that specifically sexually explicit material e.g. pornography presents a distorted picture of sexual behaviours, can damage the way people see themselves in relation to others and negatively affect how they behave towards sexual partners.</w:t>
            </w:r>
          </w:p>
          <w:p w14:paraId="2CBCCF24" w14:textId="77777777" w:rsidR="00E00DB0" w:rsidRPr="00E00DB0" w:rsidRDefault="00E00DB0" w:rsidP="00E00DB0">
            <w:pPr>
              <w:rPr>
                <w:rFonts w:ascii="Gill Sans MT" w:hAnsi="Gill Sans MT"/>
                <w:bCs/>
              </w:rPr>
            </w:pPr>
          </w:p>
          <w:p w14:paraId="626360C2" w14:textId="6DAB757F" w:rsidR="00E00DB0" w:rsidRPr="00E00DB0" w:rsidRDefault="00E00DB0" w:rsidP="00B61569">
            <w:pPr>
              <w:pStyle w:val="ListParagraph"/>
              <w:numPr>
                <w:ilvl w:val="0"/>
                <w:numId w:val="10"/>
              </w:numPr>
              <w:rPr>
                <w:rFonts w:ascii="Gill Sans MT" w:hAnsi="Gill Sans MT"/>
                <w:bCs/>
              </w:rPr>
            </w:pPr>
            <w:r w:rsidRPr="00E00DB0">
              <w:rPr>
                <w:rFonts w:ascii="Gill Sans MT" w:hAnsi="Gill Sans MT"/>
                <w:bCs/>
              </w:rPr>
              <w:t>that sharing and viewing indecent images of children (including those created by children) is a criminal offence which carries severe penalties including jail.</w:t>
            </w:r>
          </w:p>
          <w:p w14:paraId="1983D3A9" w14:textId="77777777" w:rsidR="00E00DB0" w:rsidRPr="00E00DB0" w:rsidRDefault="00E00DB0" w:rsidP="00E00DB0">
            <w:pPr>
              <w:rPr>
                <w:rFonts w:ascii="Gill Sans MT" w:hAnsi="Gill Sans MT"/>
                <w:bCs/>
              </w:rPr>
            </w:pPr>
          </w:p>
          <w:p w14:paraId="11A40E52" w14:textId="2590ECD0" w:rsidR="00E00DB0" w:rsidRPr="00E00DB0" w:rsidRDefault="00E00DB0" w:rsidP="00B61569">
            <w:pPr>
              <w:pStyle w:val="ListParagraph"/>
              <w:numPr>
                <w:ilvl w:val="0"/>
                <w:numId w:val="10"/>
              </w:numPr>
              <w:rPr>
                <w:rFonts w:ascii="Gill Sans MT" w:hAnsi="Gill Sans MT"/>
                <w:bCs/>
              </w:rPr>
            </w:pPr>
            <w:r w:rsidRPr="00E00DB0">
              <w:rPr>
                <w:rFonts w:ascii="Gill Sans MT" w:hAnsi="Gill Sans MT"/>
                <w:bCs/>
              </w:rPr>
              <w:t>how information and data is generated, collected, shared and used online.</w:t>
            </w:r>
          </w:p>
        </w:tc>
        <w:tc>
          <w:tcPr>
            <w:tcW w:w="1134" w:type="dxa"/>
          </w:tcPr>
          <w:p w14:paraId="5DC60E51" w14:textId="77777777" w:rsidR="00A47E48" w:rsidRPr="00ED18CB" w:rsidRDefault="00A47E48">
            <w:pPr>
              <w:rPr>
                <w:rFonts w:ascii="Gill Sans MT" w:hAnsi="Gill Sans MT"/>
              </w:rPr>
            </w:pPr>
          </w:p>
        </w:tc>
        <w:tc>
          <w:tcPr>
            <w:tcW w:w="1701" w:type="dxa"/>
          </w:tcPr>
          <w:p w14:paraId="122031EA" w14:textId="77777777" w:rsidR="00A47E48" w:rsidRPr="00ED18CB" w:rsidRDefault="00A47E48" w:rsidP="005650F9">
            <w:pPr>
              <w:rPr>
                <w:rFonts w:ascii="Gill Sans MT" w:hAnsi="Gill Sans MT"/>
              </w:rPr>
            </w:pPr>
          </w:p>
        </w:tc>
        <w:tc>
          <w:tcPr>
            <w:tcW w:w="1276" w:type="dxa"/>
          </w:tcPr>
          <w:p w14:paraId="7827947A" w14:textId="77777777" w:rsidR="00A47E48" w:rsidRPr="00ED18CB" w:rsidRDefault="00A47E48" w:rsidP="005650F9">
            <w:pPr>
              <w:rPr>
                <w:rFonts w:ascii="Gill Sans MT" w:hAnsi="Gill Sans MT"/>
              </w:rPr>
            </w:pPr>
          </w:p>
        </w:tc>
      </w:tr>
      <w:tr w:rsidR="00A47E48" w:rsidRPr="00ED18CB" w14:paraId="70EB45CC" w14:textId="77777777" w:rsidTr="002C069F">
        <w:trPr>
          <w:trHeight w:val="545"/>
        </w:trPr>
        <w:tc>
          <w:tcPr>
            <w:tcW w:w="1674" w:type="dxa"/>
            <w:shd w:val="clear" w:color="auto" w:fill="E7E6E6" w:themeFill="background2"/>
          </w:tcPr>
          <w:p w14:paraId="5053EB50" w14:textId="77777777" w:rsidR="00A47E48" w:rsidRPr="00ED18CB" w:rsidRDefault="00A47E48" w:rsidP="005650F9">
            <w:pPr>
              <w:rPr>
                <w:rFonts w:ascii="Gill Sans MT" w:hAnsi="Gill Sans MT"/>
                <w:b/>
              </w:rPr>
            </w:pPr>
          </w:p>
        </w:tc>
        <w:tc>
          <w:tcPr>
            <w:tcW w:w="8102" w:type="dxa"/>
          </w:tcPr>
          <w:p w14:paraId="336E8778" w14:textId="067EEF55" w:rsidR="00A47E48" w:rsidRPr="00E00DB0" w:rsidRDefault="00E00DB0" w:rsidP="00B61569">
            <w:pPr>
              <w:pStyle w:val="ListParagraph"/>
              <w:numPr>
                <w:ilvl w:val="0"/>
                <w:numId w:val="4"/>
              </w:numPr>
              <w:rPr>
                <w:rFonts w:ascii="Gill Sans MT" w:hAnsi="Gill Sans MT"/>
                <w:b/>
                <w:i/>
                <w:iCs/>
              </w:rPr>
            </w:pPr>
            <w:r>
              <w:rPr>
                <w:rFonts w:ascii="Gill Sans MT" w:hAnsi="Gill Sans MT"/>
                <w:b/>
                <w:i/>
                <w:iCs/>
              </w:rPr>
              <w:t>Being safe</w:t>
            </w:r>
          </w:p>
          <w:p w14:paraId="324FCD54" w14:textId="77777777" w:rsidR="00A47E48" w:rsidRPr="00ED18CB" w:rsidRDefault="00A47E48" w:rsidP="00A47E48">
            <w:pPr>
              <w:rPr>
                <w:rFonts w:ascii="Gill Sans MT" w:hAnsi="Gill Sans MT"/>
                <w:b/>
                <w:u w:val="single"/>
              </w:rPr>
            </w:pPr>
          </w:p>
          <w:p w14:paraId="366F9882" w14:textId="00C5ECD0" w:rsidR="00E00DB0" w:rsidRPr="00E00DB0" w:rsidRDefault="00E00DB0" w:rsidP="00B61569">
            <w:pPr>
              <w:pStyle w:val="ListParagraph"/>
              <w:numPr>
                <w:ilvl w:val="0"/>
                <w:numId w:val="11"/>
              </w:numPr>
              <w:rPr>
                <w:rFonts w:ascii="Gill Sans MT" w:hAnsi="Gill Sans MT"/>
                <w:bCs/>
              </w:rPr>
            </w:pPr>
            <w:r w:rsidRPr="00E00DB0">
              <w:rPr>
                <w:rFonts w:ascii="Gill Sans MT" w:hAnsi="Gill Sans MT"/>
                <w:bCs/>
              </w:rPr>
              <w:t>the concepts of, and laws relating to, sexual consent, sexual exploitation, abuse, grooming, coercion, harassment, rape, domestic abuse, forced marriage, honour-based violence and FGM, and how these can affect current and future relationships.</w:t>
            </w:r>
          </w:p>
          <w:p w14:paraId="723A912F" w14:textId="77777777" w:rsidR="00E00DB0" w:rsidRPr="00E00DB0" w:rsidRDefault="00E00DB0" w:rsidP="00E00DB0">
            <w:pPr>
              <w:rPr>
                <w:rFonts w:ascii="Gill Sans MT" w:hAnsi="Gill Sans MT"/>
                <w:bCs/>
              </w:rPr>
            </w:pPr>
          </w:p>
          <w:p w14:paraId="3E774BA2" w14:textId="377A3937" w:rsidR="00A47E48" w:rsidRPr="00E00DB0" w:rsidRDefault="00E00DB0" w:rsidP="00B61569">
            <w:pPr>
              <w:pStyle w:val="ListParagraph"/>
              <w:numPr>
                <w:ilvl w:val="0"/>
                <w:numId w:val="11"/>
              </w:numPr>
              <w:rPr>
                <w:rFonts w:ascii="Gill Sans MT" w:hAnsi="Gill Sans MT"/>
                <w:bCs/>
              </w:rPr>
            </w:pPr>
            <w:r w:rsidRPr="00E00DB0">
              <w:rPr>
                <w:rFonts w:ascii="Gill Sans MT" w:hAnsi="Gill Sans MT"/>
                <w:bCs/>
              </w:rPr>
              <w:lastRenderedPageBreak/>
              <w:t>how people can actively communicate and recognise consent from others, including sexual consent, and how and when consent can be withdrawn (in all contexts, including online).</w:t>
            </w:r>
          </w:p>
        </w:tc>
        <w:tc>
          <w:tcPr>
            <w:tcW w:w="1134" w:type="dxa"/>
          </w:tcPr>
          <w:p w14:paraId="019D4B17" w14:textId="77777777" w:rsidR="00A47E48" w:rsidRPr="00ED18CB" w:rsidRDefault="00A47E48">
            <w:pPr>
              <w:rPr>
                <w:rFonts w:ascii="Gill Sans MT" w:hAnsi="Gill Sans MT"/>
              </w:rPr>
            </w:pPr>
          </w:p>
        </w:tc>
        <w:tc>
          <w:tcPr>
            <w:tcW w:w="1701" w:type="dxa"/>
          </w:tcPr>
          <w:p w14:paraId="0A565E8A" w14:textId="77777777" w:rsidR="00A47E48" w:rsidRPr="00ED18CB" w:rsidRDefault="00A47E48" w:rsidP="005650F9">
            <w:pPr>
              <w:rPr>
                <w:rFonts w:ascii="Gill Sans MT" w:hAnsi="Gill Sans MT"/>
              </w:rPr>
            </w:pPr>
          </w:p>
        </w:tc>
        <w:tc>
          <w:tcPr>
            <w:tcW w:w="1276" w:type="dxa"/>
          </w:tcPr>
          <w:p w14:paraId="2E759BEB" w14:textId="77777777" w:rsidR="00A47E48" w:rsidRPr="00ED18CB" w:rsidRDefault="00A47E48" w:rsidP="005650F9">
            <w:pPr>
              <w:rPr>
                <w:rFonts w:ascii="Gill Sans MT" w:hAnsi="Gill Sans MT"/>
              </w:rPr>
            </w:pPr>
          </w:p>
        </w:tc>
      </w:tr>
      <w:tr w:rsidR="002C069F" w:rsidRPr="00ED18CB" w14:paraId="53B2EBE6" w14:textId="77777777" w:rsidTr="002C069F">
        <w:tc>
          <w:tcPr>
            <w:tcW w:w="1674" w:type="dxa"/>
            <w:shd w:val="clear" w:color="auto" w:fill="E7E6E6" w:themeFill="background2"/>
          </w:tcPr>
          <w:p w14:paraId="2A0B8F49" w14:textId="5CAF839F" w:rsidR="002C069F" w:rsidRPr="00ED18CB" w:rsidRDefault="002C069F" w:rsidP="005650F9">
            <w:pPr>
              <w:rPr>
                <w:rFonts w:ascii="Gill Sans MT" w:hAnsi="Gill Sans MT"/>
                <w:b/>
              </w:rPr>
            </w:pPr>
          </w:p>
        </w:tc>
        <w:tc>
          <w:tcPr>
            <w:tcW w:w="8102" w:type="dxa"/>
          </w:tcPr>
          <w:p w14:paraId="483B391B" w14:textId="04B84BC5" w:rsidR="002C069F" w:rsidRPr="00E00DB0" w:rsidRDefault="00E00DB0" w:rsidP="00B61569">
            <w:pPr>
              <w:pStyle w:val="ListParagraph"/>
              <w:numPr>
                <w:ilvl w:val="0"/>
                <w:numId w:val="4"/>
              </w:numPr>
              <w:rPr>
                <w:rFonts w:ascii="Gill Sans MT" w:hAnsi="Gill Sans MT"/>
                <w:b/>
                <w:i/>
                <w:iCs/>
              </w:rPr>
            </w:pPr>
            <w:r>
              <w:rPr>
                <w:rFonts w:ascii="Gill Sans MT" w:hAnsi="Gill Sans MT"/>
                <w:b/>
                <w:i/>
                <w:iCs/>
              </w:rPr>
              <w:t>Intimate and sexual relationships, including sexual health</w:t>
            </w:r>
          </w:p>
          <w:p w14:paraId="3D70845F" w14:textId="209315AB" w:rsidR="0084021F" w:rsidRPr="00ED18CB" w:rsidRDefault="0084021F" w:rsidP="00E00DB0">
            <w:pPr>
              <w:rPr>
                <w:rFonts w:ascii="Gill Sans MT" w:hAnsi="Gill Sans MT"/>
                <w:b/>
                <w:u w:val="single"/>
              </w:rPr>
            </w:pPr>
          </w:p>
          <w:p w14:paraId="7690C7B5" w14:textId="605308B8"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how to recognise the characteristics and positive aspects of healthy one-to-one intimate relationships, which include mutual respect, consent, loyalty, trust, shared interests and outlook, sex and friendship.</w:t>
            </w:r>
          </w:p>
          <w:p w14:paraId="2B4A6D21" w14:textId="77777777" w:rsidR="00E00DB0" w:rsidRPr="00E00DB0" w:rsidRDefault="00E00DB0" w:rsidP="00E00DB0">
            <w:pPr>
              <w:rPr>
                <w:rFonts w:ascii="Gill Sans MT" w:hAnsi="Gill Sans MT"/>
              </w:rPr>
            </w:pPr>
          </w:p>
          <w:p w14:paraId="614966EC" w14:textId="33A00720"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the facts about the full range of contraceptive choices, efficacy and options available</w:t>
            </w:r>
          </w:p>
          <w:p w14:paraId="57FE6711" w14:textId="77777777" w:rsidR="00E00DB0" w:rsidRPr="00E00DB0" w:rsidRDefault="00E00DB0" w:rsidP="00E00DB0">
            <w:pPr>
              <w:rPr>
                <w:rFonts w:ascii="Gill Sans MT" w:hAnsi="Gill Sans MT"/>
              </w:rPr>
            </w:pPr>
          </w:p>
          <w:p w14:paraId="55C4D044" w14:textId="21CA5BC7"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that all aspects of health can be affected by choices they make in sex and relationships, positively or negatively, e.g. physical, emotional, mental, sexual and reproductive health and wellbeing.</w:t>
            </w:r>
          </w:p>
          <w:p w14:paraId="7A76996A" w14:textId="77777777" w:rsidR="00E00DB0" w:rsidRPr="00E00DB0" w:rsidRDefault="00E00DB0" w:rsidP="00E00DB0">
            <w:pPr>
              <w:rPr>
                <w:rFonts w:ascii="Gill Sans MT" w:hAnsi="Gill Sans MT"/>
              </w:rPr>
            </w:pPr>
          </w:p>
          <w:p w14:paraId="32E87A1C" w14:textId="1F56E819"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the facts about reproductive health, including fertility and the potential impact of lifestyle on fertility for men and women.</w:t>
            </w:r>
          </w:p>
          <w:p w14:paraId="1BA14EBA" w14:textId="77777777" w:rsidR="00E00DB0" w:rsidRPr="00E00DB0" w:rsidRDefault="00E00DB0" w:rsidP="00E00DB0">
            <w:pPr>
              <w:rPr>
                <w:rFonts w:ascii="Gill Sans MT" w:hAnsi="Gill Sans MT"/>
              </w:rPr>
            </w:pPr>
          </w:p>
          <w:p w14:paraId="16560526" w14:textId="107ABFC9"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that there are a range of strategies for identifying and managing sexual pressure, including understanding peer pressure, resisting pressure and not pressurising others.</w:t>
            </w:r>
          </w:p>
          <w:p w14:paraId="7D103288" w14:textId="77777777" w:rsidR="00E00DB0" w:rsidRPr="00E00DB0" w:rsidRDefault="00E00DB0" w:rsidP="00E00DB0">
            <w:pPr>
              <w:rPr>
                <w:rFonts w:ascii="Gill Sans MT" w:hAnsi="Gill Sans MT"/>
              </w:rPr>
            </w:pPr>
          </w:p>
          <w:p w14:paraId="716F804B" w14:textId="33BBA890"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that they have a choice to delay sex or to enjoy intimacy without sex.</w:t>
            </w:r>
          </w:p>
          <w:p w14:paraId="0EE32DAD" w14:textId="77777777" w:rsidR="00E00DB0" w:rsidRDefault="00E00DB0" w:rsidP="00E00DB0">
            <w:pPr>
              <w:rPr>
                <w:rFonts w:ascii="Gill Sans MT" w:hAnsi="Gill Sans MT"/>
              </w:rPr>
            </w:pPr>
          </w:p>
          <w:p w14:paraId="373DE52B" w14:textId="77777777" w:rsidR="00DE5A11" w:rsidRPr="00E00DB0" w:rsidRDefault="00E00DB0" w:rsidP="00B61569">
            <w:pPr>
              <w:pStyle w:val="ListParagraph"/>
              <w:numPr>
                <w:ilvl w:val="0"/>
                <w:numId w:val="12"/>
              </w:numPr>
              <w:rPr>
                <w:rFonts w:ascii="Gill Sans MT" w:hAnsi="Gill Sans MT"/>
              </w:rPr>
            </w:pPr>
            <w:r w:rsidRPr="00E00DB0">
              <w:rPr>
                <w:rFonts w:ascii="Gill Sans MT" w:hAnsi="Gill Sans MT"/>
              </w:rPr>
              <w:t>that there are choices in relation to pregnancy (with medically and legally accurate, impartial information on all options, including keeping the baby, adoption, abortion and where to get further help).</w:t>
            </w:r>
          </w:p>
          <w:p w14:paraId="39A1FB6A" w14:textId="77777777" w:rsidR="00E00DB0" w:rsidRDefault="00E00DB0" w:rsidP="00E00DB0">
            <w:pPr>
              <w:rPr>
                <w:rFonts w:ascii="Gill Sans MT" w:hAnsi="Gill Sans MT"/>
              </w:rPr>
            </w:pPr>
          </w:p>
          <w:p w14:paraId="380636BB" w14:textId="2C5EDD51" w:rsidR="00E00DB0" w:rsidRPr="00E00DB0" w:rsidRDefault="00E00DB0" w:rsidP="00B61569">
            <w:pPr>
              <w:pStyle w:val="ListParagraph"/>
              <w:numPr>
                <w:ilvl w:val="0"/>
                <w:numId w:val="12"/>
              </w:numPr>
              <w:rPr>
                <w:rFonts w:ascii="Gill Sans MT" w:hAnsi="Gill Sans MT"/>
              </w:rPr>
            </w:pPr>
            <w:r w:rsidRPr="00E00DB0">
              <w:rPr>
                <w:rFonts w:ascii="Gill Sans MT" w:hAnsi="Gill Sans MT"/>
              </w:rPr>
              <w:t>how the different sexually transmitted infections (STIs), including HIV/AIDs, are transmitted, how risk can be reduced through safer sex (including through condom use) and the importance of and facts about testing.</w:t>
            </w:r>
          </w:p>
        </w:tc>
        <w:tc>
          <w:tcPr>
            <w:tcW w:w="1134" w:type="dxa"/>
          </w:tcPr>
          <w:p w14:paraId="655AB7EE" w14:textId="77777777" w:rsidR="002C069F" w:rsidRPr="00ED18CB" w:rsidRDefault="002C069F" w:rsidP="005650F9">
            <w:pPr>
              <w:rPr>
                <w:rFonts w:ascii="Gill Sans MT" w:hAnsi="Gill Sans MT"/>
              </w:rPr>
            </w:pPr>
          </w:p>
        </w:tc>
        <w:tc>
          <w:tcPr>
            <w:tcW w:w="1701" w:type="dxa"/>
          </w:tcPr>
          <w:p w14:paraId="62BF2E40" w14:textId="77777777" w:rsidR="002C069F" w:rsidRPr="00ED18CB" w:rsidRDefault="002C069F" w:rsidP="005650F9">
            <w:pPr>
              <w:rPr>
                <w:rFonts w:ascii="Gill Sans MT" w:hAnsi="Gill Sans MT"/>
              </w:rPr>
            </w:pPr>
          </w:p>
        </w:tc>
        <w:tc>
          <w:tcPr>
            <w:tcW w:w="1276" w:type="dxa"/>
          </w:tcPr>
          <w:p w14:paraId="644F0DFC" w14:textId="098F8A74" w:rsidR="002C069F" w:rsidRPr="00ED18CB" w:rsidRDefault="002C069F" w:rsidP="005650F9">
            <w:pPr>
              <w:rPr>
                <w:rFonts w:ascii="Gill Sans MT" w:hAnsi="Gill Sans MT"/>
              </w:rPr>
            </w:pPr>
          </w:p>
        </w:tc>
      </w:tr>
      <w:tr w:rsidR="00AA5929" w:rsidRPr="00ED18CB" w14:paraId="78064595" w14:textId="77777777" w:rsidTr="00C2371B">
        <w:tc>
          <w:tcPr>
            <w:tcW w:w="1674" w:type="dxa"/>
            <w:shd w:val="clear" w:color="auto" w:fill="F2F2F2" w:themeFill="background1" w:themeFillShade="F2"/>
          </w:tcPr>
          <w:p w14:paraId="01BCA7BC" w14:textId="77777777" w:rsidR="00AA5929" w:rsidRPr="00ED18CB" w:rsidRDefault="00AA5929" w:rsidP="005650F9">
            <w:pPr>
              <w:rPr>
                <w:rFonts w:ascii="Gill Sans MT" w:hAnsi="Gill Sans MT"/>
                <w:b/>
              </w:rPr>
            </w:pPr>
          </w:p>
        </w:tc>
        <w:tc>
          <w:tcPr>
            <w:tcW w:w="8102" w:type="dxa"/>
            <w:shd w:val="clear" w:color="auto" w:fill="F2F2F2" w:themeFill="background1" w:themeFillShade="F2"/>
          </w:tcPr>
          <w:p w14:paraId="0CD57FD6" w14:textId="77777777" w:rsidR="00AA5929" w:rsidRPr="00ED18CB" w:rsidRDefault="00AA5929" w:rsidP="00AA5929">
            <w:pPr>
              <w:rPr>
                <w:rFonts w:ascii="Gill Sans MT" w:hAnsi="Gill Sans MT"/>
                <w:b/>
              </w:rPr>
            </w:pPr>
            <w:r w:rsidRPr="00ED18CB">
              <w:rPr>
                <w:rFonts w:ascii="Gill Sans MT" w:hAnsi="Gill Sans MT"/>
                <w:b/>
              </w:rPr>
              <w:t>Health Education: Physical health and mental wellbeing</w:t>
            </w:r>
          </w:p>
          <w:p w14:paraId="7595F1F5" w14:textId="77777777" w:rsidR="00AA5929" w:rsidRPr="00ED18CB" w:rsidRDefault="00AA5929" w:rsidP="00AA5929">
            <w:pPr>
              <w:rPr>
                <w:rFonts w:ascii="Gill Sans MT" w:hAnsi="Gill Sans MT"/>
                <w:b/>
              </w:rPr>
            </w:pPr>
          </w:p>
          <w:p w14:paraId="14702D35" w14:textId="77777777" w:rsidR="00AA5929" w:rsidRDefault="00AA5929" w:rsidP="00AA5929">
            <w:pPr>
              <w:rPr>
                <w:rFonts w:ascii="Gill Sans MT" w:hAnsi="Gill Sans MT"/>
              </w:rPr>
            </w:pPr>
            <w:r>
              <w:rPr>
                <w:rFonts w:ascii="Gill Sans MT" w:hAnsi="Gill Sans MT"/>
              </w:rPr>
              <w:t xml:space="preserve">Can you demonstrate clearly how you will teach, monitor and assess these areas (1-8) of </w:t>
            </w:r>
            <w:r w:rsidRPr="00AA5929">
              <w:rPr>
                <w:rFonts w:ascii="Gill Sans MT" w:hAnsi="Gill Sans MT"/>
                <w:b/>
                <w:bCs/>
                <w:i/>
                <w:iCs/>
              </w:rPr>
              <w:t>Health Education: Physical health and mental wellbeing</w:t>
            </w:r>
            <w:r>
              <w:rPr>
                <w:rFonts w:ascii="Gill Sans MT" w:hAnsi="Gill Sans MT"/>
              </w:rPr>
              <w:t>?</w:t>
            </w:r>
          </w:p>
          <w:p w14:paraId="3D7B9783" w14:textId="77777777" w:rsidR="00AA5929" w:rsidRPr="00AA5929" w:rsidRDefault="00AA5929" w:rsidP="00AA5929">
            <w:pPr>
              <w:rPr>
                <w:rFonts w:ascii="Gill Sans MT" w:hAnsi="Gill Sans MT"/>
                <w:b/>
                <w:i/>
                <w:iCs/>
              </w:rPr>
            </w:pPr>
          </w:p>
        </w:tc>
        <w:tc>
          <w:tcPr>
            <w:tcW w:w="1134" w:type="dxa"/>
            <w:shd w:val="clear" w:color="auto" w:fill="F2F2F2" w:themeFill="background1" w:themeFillShade="F2"/>
          </w:tcPr>
          <w:p w14:paraId="4970499E" w14:textId="77777777" w:rsidR="00AA5929" w:rsidRPr="00ED18CB" w:rsidRDefault="00AA5929" w:rsidP="005650F9">
            <w:pPr>
              <w:rPr>
                <w:rFonts w:ascii="Gill Sans MT" w:hAnsi="Gill Sans MT"/>
              </w:rPr>
            </w:pPr>
          </w:p>
        </w:tc>
        <w:tc>
          <w:tcPr>
            <w:tcW w:w="1701" w:type="dxa"/>
            <w:shd w:val="clear" w:color="auto" w:fill="F2F2F2" w:themeFill="background1" w:themeFillShade="F2"/>
          </w:tcPr>
          <w:p w14:paraId="73C518BF" w14:textId="77777777" w:rsidR="00AA5929" w:rsidRPr="00ED18CB" w:rsidRDefault="00AA5929" w:rsidP="005650F9">
            <w:pPr>
              <w:rPr>
                <w:rFonts w:ascii="Gill Sans MT" w:hAnsi="Gill Sans MT"/>
              </w:rPr>
            </w:pPr>
          </w:p>
        </w:tc>
        <w:tc>
          <w:tcPr>
            <w:tcW w:w="1276" w:type="dxa"/>
            <w:shd w:val="clear" w:color="auto" w:fill="F2F2F2" w:themeFill="background1" w:themeFillShade="F2"/>
          </w:tcPr>
          <w:p w14:paraId="6B535C3B" w14:textId="77777777" w:rsidR="00AA5929" w:rsidRPr="00ED18CB" w:rsidRDefault="00AA5929" w:rsidP="005650F9">
            <w:pPr>
              <w:rPr>
                <w:rFonts w:ascii="Gill Sans MT" w:hAnsi="Gill Sans MT"/>
              </w:rPr>
            </w:pPr>
          </w:p>
        </w:tc>
      </w:tr>
      <w:tr w:rsidR="00A47E48" w:rsidRPr="00ED18CB" w14:paraId="483BA4D2" w14:textId="77777777" w:rsidTr="002C069F">
        <w:tc>
          <w:tcPr>
            <w:tcW w:w="1674" w:type="dxa"/>
            <w:shd w:val="clear" w:color="auto" w:fill="E7E6E6" w:themeFill="background2"/>
          </w:tcPr>
          <w:p w14:paraId="1160F1B7" w14:textId="77777777" w:rsidR="00A47E48" w:rsidRPr="00ED18CB" w:rsidRDefault="00A47E48" w:rsidP="005650F9">
            <w:pPr>
              <w:rPr>
                <w:rFonts w:ascii="Gill Sans MT" w:hAnsi="Gill Sans MT"/>
                <w:b/>
              </w:rPr>
            </w:pPr>
          </w:p>
        </w:tc>
        <w:tc>
          <w:tcPr>
            <w:tcW w:w="8102" w:type="dxa"/>
          </w:tcPr>
          <w:p w14:paraId="7741F3B4" w14:textId="446B2A21"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Mental wellbeing</w:t>
            </w:r>
          </w:p>
          <w:p w14:paraId="382F29E4" w14:textId="77777777" w:rsidR="00AA5929" w:rsidRPr="00ED18CB" w:rsidRDefault="00AA5929" w:rsidP="00E00DB0">
            <w:pPr>
              <w:rPr>
                <w:rFonts w:ascii="Gill Sans MT" w:hAnsi="Gill Sans MT"/>
                <w:b/>
                <w:u w:val="single"/>
              </w:rPr>
            </w:pPr>
          </w:p>
          <w:p w14:paraId="1FFD67FE" w14:textId="3E8DDF61" w:rsidR="00E00DB0" w:rsidRPr="00E00DB0" w:rsidRDefault="00E00DB0" w:rsidP="00B61569">
            <w:pPr>
              <w:pStyle w:val="ListParagraph"/>
              <w:numPr>
                <w:ilvl w:val="0"/>
                <w:numId w:val="13"/>
              </w:numPr>
              <w:rPr>
                <w:rFonts w:ascii="Gill Sans MT" w:hAnsi="Gill Sans MT"/>
              </w:rPr>
            </w:pPr>
            <w:r w:rsidRPr="00E00DB0">
              <w:rPr>
                <w:rFonts w:ascii="Gill Sans MT" w:hAnsi="Gill Sans MT"/>
              </w:rPr>
              <w:t>how to talk about their emotions accurately and sensitively, using appropriate vocabulary</w:t>
            </w:r>
          </w:p>
          <w:p w14:paraId="578B3411" w14:textId="77777777" w:rsidR="00E00DB0" w:rsidRPr="00E00DB0" w:rsidRDefault="00E00DB0" w:rsidP="00E00DB0">
            <w:pPr>
              <w:rPr>
                <w:rFonts w:ascii="Gill Sans MT" w:hAnsi="Gill Sans MT"/>
              </w:rPr>
            </w:pPr>
          </w:p>
          <w:p w14:paraId="1259643E" w14:textId="788E3160" w:rsidR="00E00DB0" w:rsidRPr="00E00DB0" w:rsidRDefault="00E00DB0" w:rsidP="00B61569">
            <w:pPr>
              <w:pStyle w:val="ListParagraph"/>
              <w:numPr>
                <w:ilvl w:val="0"/>
                <w:numId w:val="13"/>
              </w:numPr>
              <w:rPr>
                <w:rFonts w:ascii="Gill Sans MT" w:hAnsi="Gill Sans MT"/>
              </w:rPr>
            </w:pPr>
            <w:r w:rsidRPr="00E00DB0">
              <w:rPr>
                <w:rFonts w:ascii="Gill Sans MT" w:hAnsi="Gill Sans MT"/>
              </w:rPr>
              <w:t>that happiness is linked to being connected to others</w:t>
            </w:r>
          </w:p>
          <w:p w14:paraId="0A675FDD" w14:textId="77777777" w:rsidR="00E00DB0" w:rsidRPr="00E00DB0" w:rsidRDefault="00E00DB0" w:rsidP="00E00DB0">
            <w:pPr>
              <w:rPr>
                <w:rFonts w:ascii="Gill Sans MT" w:hAnsi="Gill Sans MT"/>
              </w:rPr>
            </w:pPr>
          </w:p>
          <w:p w14:paraId="3AD563BF" w14:textId="669CF564" w:rsidR="00E00DB0" w:rsidRPr="00E00DB0" w:rsidRDefault="00E00DB0" w:rsidP="00B61569">
            <w:pPr>
              <w:pStyle w:val="ListParagraph"/>
              <w:numPr>
                <w:ilvl w:val="0"/>
                <w:numId w:val="13"/>
              </w:numPr>
              <w:rPr>
                <w:rFonts w:ascii="Gill Sans MT" w:hAnsi="Gill Sans MT"/>
              </w:rPr>
            </w:pPr>
            <w:r w:rsidRPr="00E00DB0">
              <w:rPr>
                <w:rFonts w:ascii="Gill Sans MT" w:hAnsi="Gill Sans MT"/>
              </w:rPr>
              <w:t>how to recognise the early signs of mental wellbeing concerns</w:t>
            </w:r>
          </w:p>
          <w:p w14:paraId="276074A6" w14:textId="77777777" w:rsidR="00E00DB0" w:rsidRPr="00E00DB0" w:rsidRDefault="00E00DB0" w:rsidP="00E00DB0">
            <w:pPr>
              <w:rPr>
                <w:rFonts w:ascii="Gill Sans MT" w:hAnsi="Gill Sans MT"/>
              </w:rPr>
            </w:pPr>
          </w:p>
          <w:p w14:paraId="3A67CB1D" w14:textId="673BC681" w:rsidR="00E00DB0" w:rsidRPr="00E00DB0" w:rsidRDefault="00E00DB0" w:rsidP="00B61569">
            <w:pPr>
              <w:pStyle w:val="ListParagraph"/>
              <w:numPr>
                <w:ilvl w:val="0"/>
                <w:numId w:val="13"/>
              </w:numPr>
              <w:rPr>
                <w:rFonts w:ascii="Gill Sans MT" w:hAnsi="Gill Sans MT"/>
              </w:rPr>
            </w:pPr>
            <w:r w:rsidRPr="00E00DB0">
              <w:rPr>
                <w:rFonts w:ascii="Gill Sans MT" w:hAnsi="Gill Sans MT"/>
              </w:rPr>
              <w:t>common types of mental ill health (e.g. anxiety and depression</w:t>
            </w:r>
          </w:p>
          <w:p w14:paraId="3AE7E3F6" w14:textId="77777777" w:rsidR="00E00DB0" w:rsidRPr="00E00DB0" w:rsidRDefault="00E00DB0" w:rsidP="00E00DB0">
            <w:pPr>
              <w:rPr>
                <w:rFonts w:ascii="Gill Sans MT" w:hAnsi="Gill Sans MT"/>
              </w:rPr>
            </w:pPr>
          </w:p>
          <w:p w14:paraId="4F25B68C" w14:textId="2A5AA030" w:rsidR="00A47E48" w:rsidRPr="00E00DB0" w:rsidRDefault="00E00DB0" w:rsidP="00B61569">
            <w:pPr>
              <w:pStyle w:val="ListParagraph"/>
              <w:numPr>
                <w:ilvl w:val="0"/>
                <w:numId w:val="13"/>
              </w:numPr>
              <w:rPr>
                <w:rFonts w:ascii="Gill Sans MT" w:hAnsi="Gill Sans MT"/>
              </w:rPr>
            </w:pPr>
            <w:r w:rsidRPr="00E00DB0">
              <w:rPr>
                <w:rFonts w:ascii="Gill Sans MT" w:hAnsi="Gill Sans MT"/>
              </w:rPr>
              <w:t>how to critically evaluate when something they do or are involved in has a positive or negative effect on their own or others’ mental health</w:t>
            </w:r>
          </w:p>
        </w:tc>
        <w:tc>
          <w:tcPr>
            <w:tcW w:w="1134" w:type="dxa"/>
          </w:tcPr>
          <w:p w14:paraId="74D8F41E" w14:textId="77777777" w:rsidR="00A47E48" w:rsidRPr="00ED18CB" w:rsidRDefault="00A47E48" w:rsidP="005650F9">
            <w:pPr>
              <w:rPr>
                <w:rFonts w:ascii="Gill Sans MT" w:hAnsi="Gill Sans MT"/>
              </w:rPr>
            </w:pPr>
          </w:p>
        </w:tc>
        <w:tc>
          <w:tcPr>
            <w:tcW w:w="1701" w:type="dxa"/>
          </w:tcPr>
          <w:p w14:paraId="421A2C3E" w14:textId="77777777" w:rsidR="00A47E48" w:rsidRPr="00ED18CB" w:rsidRDefault="00A47E48" w:rsidP="005650F9">
            <w:pPr>
              <w:rPr>
                <w:rFonts w:ascii="Gill Sans MT" w:hAnsi="Gill Sans MT"/>
              </w:rPr>
            </w:pPr>
          </w:p>
        </w:tc>
        <w:tc>
          <w:tcPr>
            <w:tcW w:w="1276" w:type="dxa"/>
          </w:tcPr>
          <w:p w14:paraId="01201E6B" w14:textId="77777777" w:rsidR="00A47E48" w:rsidRPr="00ED18CB" w:rsidRDefault="00A47E48" w:rsidP="005650F9">
            <w:pPr>
              <w:rPr>
                <w:rFonts w:ascii="Gill Sans MT" w:hAnsi="Gill Sans MT"/>
              </w:rPr>
            </w:pPr>
          </w:p>
        </w:tc>
      </w:tr>
      <w:tr w:rsidR="00A47E48" w:rsidRPr="00ED18CB" w14:paraId="2C370C89" w14:textId="77777777" w:rsidTr="002C069F">
        <w:tc>
          <w:tcPr>
            <w:tcW w:w="1674" w:type="dxa"/>
            <w:shd w:val="clear" w:color="auto" w:fill="E7E6E6" w:themeFill="background2"/>
          </w:tcPr>
          <w:p w14:paraId="55BA3215" w14:textId="77777777" w:rsidR="00A47E48" w:rsidRPr="00ED18CB" w:rsidRDefault="00A47E48" w:rsidP="005650F9">
            <w:pPr>
              <w:rPr>
                <w:rFonts w:ascii="Gill Sans MT" w:hAnsi="Gill Sans MT"/>
                <w:b/>
              </w:rPr>
            </w:pPr>
          </w:p>
        </w:tc>
        <w:tc>
          <w:tcPr>
            <w:tcW w:w="8102" w:type="dxa"/>
          </w:tcPr>
          <w:p w14:paraId="37C95CD5" w14:textId="75B6DC47"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Internet safety and harms</w:t>
            </w:r>
          </w:p>
          <w:p w14:paraId="42FB3A0F" w14:textId="77777777" w:rsidR="00AA5929" w:rsidRPr="00ED18CB" w:rsidRDefault="00AA5929" w:rsidP="00AA5929">
            <w:pPr>
              <w:rPr>
                <w:rFonts w:ascii="Gill Sans MT" w:hAnsi="Gill Sans MT"/>
              </w:rPr>
            </w:pPr>
          </w:p>
          <w:p w14:paraId="06E9F086" w14:textId="5D04374B" w:rsidR="00E00DB0" w:rsidRPr="00E00DB0" w:rsidRDefault="00E00DB0" w:rsidP="00B61569">
            <w:pPr>
              <w:pStyle w:val="ListParagraph"/>
              <w:numPr>
                <w:ilvl w:val="0"/>
                <w:numId w:val="14"/>
              </w:numPr>
              <w:rPr>
                <w:rFonts w:ascii="Gill Sans MT" w:hAnsi="Gill Sans MT"/>
              </w:rPr>
            </w:pPr>
            <w:r w:rsidRPr="00E00DB0">
              <w:rPr>
                <w:rFonts w:ascii="Gill Sans MT" w:hAnsi="Gill Sans MT"/>
              </w:rPr>
              <w:t xml:space="preserve">the similarities and differences between the online world and the physical world, including: the impact of unhealthy or obsessive comparison with others online (including through setting unrealistic expectations for body </w:t>
            </w:r>
            <w:r w:rsidRPr="00E00DB0">
              <w:rPr>
                <w:rFonts w:ascii="Gill Sans MT" w:hAnsi="Gill Sans MT"/>
              </w:rPr>
              <w:lastRenderedPageBreak/>
              <w:t>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p w14:paraId="57BD07F7" w14:textId="77777777" w:rsidR="00E00DB0" w:rsidRPr="00E00DB0" w:rsidRDefault="00E00DB0" w:rsidP="00E00DB0">
            <w:pPr>
              <w:rPr>
                <w:rFonts w:ascii="Gill Sans MT" w:hAnsi="Gill Sans MT"/>
              </w:rPr>
            </w:pPr>
          </w:p>
          <w:p w14:paraId="632030BC" w14:textId="4F9B6F2A" w:rsidR="00A47E48" w:rsidRPr="00E00DB0" w:rsidRDefault="00E00DB0" w:rsidP="00B61569">
            <w:pPr>
              <w:pStyle w:val="ListParagraph"/>
              <w:numPr>
                <w:ilvl w:val="0"/>
                <w:numId w:val="14"/>
              </w:numPr>
              <w:rPr>
                <w:rFonts w:ascii="Gill Sans MT" w:hAnsi="Gill Sans MT"/>
              </w:rPr>
            </w:pPr>
            <w:r w:rsidRPr="00E00DB0">
              <w:rPr>
                <w:rFonts w:ascii="Gill Sans MT" w:hAnsi="Gill Sans MT"/>
              </w:rPr>
              <w:t>how to identify harmful behaviours online (including bullying, abuse or harassment) and how to report, or find support, if they have been affected by those behaviours.</w:t>
            </w:r>
          </w:p>
        </w:tc>
        <w:tc>
          <w:tcPr>
            <w:tcW w:w="1134" w:type="dxa"/>
          </w:tcPr>
          <w:p w14:paraId="64FA85B8" w14:textId="77777777" w:rsidR="00A47E48" w:rsidRPr="00ED18CB" w:rsidRDefault="00A47E48" w:rsidP="005650F9">
            <w:pPr>
              <w:rPr>
                <w:rFonts w:ascii="Gill Sans MT" w:hAnsi="Gill Sans MT"/>
              </w:rPr>
            </w:pPr>
          </w:p>
        </w:tc>
        <w:tc>
          <w:tcPr>
            <w:tcW w:w="1701" w:type="dxa"/>
          </w:tcPr>
          <w:p w14:paraId="79E8D37C" w14:textId="77777777" w:rsidR="00A47E48" w:rsidRPr="00ED18CB" w:rsidRDefault="00A47E48" w:rsidP="005650F9">
            <w:pPr>
              <w:rPr>
                <w:rFonts w:ascii="Gill Sans MT" w:hAnsi="Gill Sans MT"/>
              </w:rPr>
            </w:pPr>
          </w:p>
        </w:tc>
        <w:tc>
          <w:tcPr>
            <w:tcW w:w="1276" w:type="dxa"/>
          </w:tcPr>
          <w:p w14:paraId="74062E9C" w14:textId="77777777" w:rsidR="00A47E48" w:rsidRPr="00ED18CB" w:rsidRDefault="00A47E48" w:rsidP="005650F9">
            <w:pPr>
              <w:rPr>
                <w:rFonts w:ascii="Gill Sans MT" w:hAnsi="Gill Sans MT"/>
              </w:rPr>
            </w:pPr>
          </w:p>
        </w:tc>
      </w:tr>
      <w:tr w:rsidR="00AA5929" w:rsidRPr="00ED18CB" w14:paraId="67CF5033" w14:textId="77777777" w:rsidTr="002C069F">
        <w:tc>
          <w:tcPr>
            <w:tcW w:w="1674" w:type="dxa"/>
            <w:shd w:val="clear" w:color="auto" w:fill="E7E6E6" w:themeFill="background2"/>
          </w:tcPr>
          <w:p w14:paraId="2EBC146E" w14:textId="77777777" w:rsidR="00AA5929" w:rsidRPr="00ED18CB" w:rsidRDefault="00AA5929" w:rsidP="005650F9">
            <w:pPr>
              <w:rPr>
                <w:rFonts w:ascii="Gill Sans MT" w:hAnsi="Gill Sans MT"/>
                <w:b/>
              </w:rPr>
            </w:pPr>
          </w:p>
        </w:tc>
        <w:tc>
          <w:tcPr>
            <w:tcW w:w="8102" w:type="dxa"/>
          </w:tcPr>
          <w:p w14:paraId="3BD94270" w14:textId="4FC44D51"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Physical health and fitness</w:t>
            </w:r>
          </w:p>
          <w:p w14:paraId="18D6A31F" w14:textId="77777777" w:rsidR="00AA5929" w:rsidRPr="00ED18CB" w:rsidRDefault="00AA5929" w:rsidP="00AA5929">
            <w:pPr>
              <w:rPr>
                <w:rFonts w:ascii="Gill Sans MT" w:hAnsi="Gill Sans MT"/>
                <w:b/>
              </w:rPr>
            </w:pPr>
          </w:p>
          <w:p w14:paraId="4B62BE22" w14:textId="089497B7" w:rsidR="00E00DB0" w:rsidRPr="00E00DB0" w:rsidRDefault="00E00DB0" w:rsidP="00B61569">
            <w:pPr>
              <w:pStyle w:val="ListParagraph"/>
              <w:numPr>
                <w:ilvl w:val="0"/>
                <w:numId w:val="15"/>
              </w:numPr>
              <w:rPr>
                <w:rFonts w:ascii="Gill Sans MT" w:hAnsi="Gill Sans MT"/>
                <w:bCs/>
              </w:rPr>
            </w:pPr>
            <w:r w:rsidRPr="00E00DB0">
              <w:rPr>
                <w:rFonts w:ascii="Gill Sans MT" w:hAnsi="Gill Sans MT"/>
                <w:bCs/>
              </w:rPr>
              <w:t>the positive associations between physical activity and promotion of mental wellbeing, including as an approach to combat stress</w:t>
            </w:r>
          </w:p>
          <w:p w14:paraId="2624FC50" w14:textId="77777777" w:rsidR="00E00DB0" w:rsidRPr="00E00DB0" w:rsidRDefault="00E00DB0" w:rsidP="00E00DB0">
            <w:pPr>
              <w:rPr>
                <w:rFonts w:ascii="Gill Sans MT" w:hAnsi="Gill Sans MT"/>
                <w:bCs/>
              </w:rPr>
            </w:pPr>
          </w:p>
          <w:p w14:paraId="0068813A" w14:textId="0420163A" w:rsidR="00AA5929" w:rsidRPr="00E00DB0" w:rsidRDefault="00E00DB0" w:rsidP="00B61569">
            <w:pPr>
              <w:pStyle w:val="ListParagraph"/>
              <w:numPr>
                <w:ilvl w:val="0"/>
                <w:numId w:val="15"/>
              </w:numPr>
              <w:rPr>
                <w:rFonts w:ascii="Gill Sans MT" w:hAnsi="Gill Sans MT"/>
                <w:bCs/>
              </w:rPr>
            </w:pPr>
            <w:r w:rsidRPr="00E00DB0">
              <w:rPr>
                <w:rFonts w:ascii="Gill Sans MT" w:hAnsi="Gill Sans MT"/>
                <w:bCs/>
              </w:rPr>
              <w:t>the characteristics and evidence of what constitutes a healthy lifestyle, maintaining a healthy weight, including the links between an inactive lifestyle and ill health, including cancer and cardiovascular ill-health</w:t>
            </w:r>
          </w:p>
        </w:tc>
        <w:tc>
          <w:tcPr>
            <w:tcW w:w="1134" w:type="dxa"/>
          </w:tcPr>
          <w:p w14:paraId="44324990" w14:textId="77777777" w:rsidR="00AA5929" w:rsidRPr="00ED18CB" w:rsidRDefault="00AA5929" w:rsidP="005650F9">
            <w:pPr>
              <w:rPr>
                <w:rFonts w:ascii="Gill Sans MT" w:hAnsi="Gill Sans MT"/>
              </w:rPr>
            </w:pPr>
          </w:p>
        </w:tc>
        <w:tc>
          <w:tcPr>
            <w:tcW w:w="1701" w:type="dxa"/>
          </w:tcPr>
          <w:p w14:paraId="583CFBB2" w14:textId="77777777" w:rsidR="00AA5929" w:rsidRPr="00ED18CB" w:rsidRDefault="00AA5929" w:rsidP="005650F9">
            <w:pPr>
              <w:rPr>
                <w:rFonts w:ascii="Gill Sans MT" w:hAnsi="Gill Sans MT"/>
              </w:rPr>
            </w:pPr>
          </w:p>
        </w:tc>
        <w:tc>
          <w:tcPr>
            <w:tcW w:w="1276" w:type="dxa"/>
          </w:tcPr>
          <w:p w14:paraId="3690B07C" w14:textId="77777777" w:rsidR="00AA5929" w:rsidRPr="00ED18CB" w:rsidRDefault="00AA5929" w:rsidP="005650F9">
            <w:pPr>
              <w:rPr>
                <w:rFonts w:ascii="Gill Sans MT" w:hAnsi="Gill Sans MT"/>
              </w:rPr>
            </w:pPr>
          </w:p>
        </w:tc>
      </w:tr>
      <w:tr w:rsidR="00AA5929" w:rsidRPr="00ED18CB" w14:paraId="1BE49CC9" w14:textId="77777777" w:rsidTr="002C069F">
        <w:tc>
          <w:tcPr>
            <w:tcW w:w="1674" w:type="dxa"/>
            <w:shd w:val="clear" w:color="auto" w:fill="E7E6E6" w:themeFill="background2"/>
          </w:tcPr>
          <w:p w14:paraId="4763DF59" w14:textId="77777777" w:rsidR="00AA5929" w:rsidRPr="00ED18CB" w:rsidRDefault="00AA5929" w:rsidP="005650F9">
            <w:pPr>
              <w:rPr>
                <w:rFonts w:ascii="Gill Sans MT" w:hAnsi="Gill Sans MT"/>
                <w:b/>
              </w:rPr>
            </w:pPr>
          </w:p>
        </w:tc>
        <w:tc>
          <w:tcPr>
            <w:tcW w:w="8102" w:type="dxa"/>
          </w:tcPr>
          <w:p w14:paraId="7DEEC41F" w14:textId="30E32952"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Healthy eating</w:t>
            </w:r>
          </w:p>
          <w:p w14:paraId="4BE6C874" w14:textId="77777777" w:rsidR="00AA5929" w:rsidRPr="00ED18CB" w:rsidRDefault="00AA5929" w:rsidP="00AA5929">
            <w:pPr>
              <w:rPr>
                <w:rFonts w:ascii="Gill Sans MT" w:hAnsi="Gill Sans MT"/>
                <w:b/>
                <w:u w:val="single"/>
              </w:rPr>
            </w:pPr>
          </w:p>
          <w:p w14:paraId="5D7C2947" w14:textId="64213D81" w:rsidR="00AA5929" w:rsidRPr="00E00DB0" w:rsidRDefault="00E00DB0" w:rsidP="00B61569">
            <w:pPr>
              <w:pStyle w:val="ListParagraph"/>
              <w:numPr>
                <w:ilvl w:val="0"/>
                <w:numId w:val="16"/>
              </w:numPr>
              <w:rPr>
                <w:rFonts w:ascii="Gill Sans MT" w:hAnsi="Gill Sans MT"/>
                <w:bCs/>
              </w:rPr>
            </w:pPr>
            <w:r w:rsidRPr="00E00DB0">
              <w:rPr>
                <w:rFonts w:ascii="Gill Sans MT" w:hAnsi="Gill Sans MT"/>
                <w:bCs/>
              </w:rPr>
              <w:t>how to maintain healthy eating and the links between a poor diet and health risks, including tooth decay and cancer.</w:t>
            </w:r>
          </w:p>
        </w:tc>
        <w:tc>
          <w:tcPr>
            <w:tcW w:w="1134" w:type="dxa"/>
          </w:tcPr>
          <w:p w14:paraId="7F4881B9" w14:textId="77777777" w:rsidR="00AA5929" w:rsidRPr="00ED18CB" w:rsidRDefault="00AA5929" w:rsidP="005650F9">
            <w:pPr>
              <w:rPr>
                <w:rFonts w:ascii="Gill Sans MT" w:hAnsi="Gill Sans MT"/>
              </w:rPr>
            </w:pPr>
          </w:p>
        </w:tc>
        <w:tc>
          <w:tcPr>
            <w:tcW w:w="1701" w:type="dxa"/>
          </w:tcPr>
          <w:p w14:paraId="1BA59CDB" w14:textId="77777777" w:rsidR="00AA5929" w:rsidRPr="00ED18CB" w:rsidRDefault="00AA5929" w:rsidP="005650F9">
            <w:pPr>
              <w:rPr>
                <w:rFonts w:ascii="Gill Sans MT" w:hAnsi="Gill Sans MT"/>
              </w:rPr>
            </w:pPr>
          </w:p>
        </w:tc>
        <w:tc>
          <w:tcPr>
            <w:tcW w:w="1276" w:type="dxa"/>
          </w:tcPr>
          <w:p w14:paraId="3B7F40C5" w14:textId="77777777" w:rsidR="00AA5929" w:rsidRPr="00ED18CB" w:rsidRDefault="00AA5929" w:rsidP="005650F9">
            <w:pPr>
              <w:rPr>
                <w:rFonts w:ascii="Gill Sans MT" w:hAnsi="Gill Sans MT"/>
              </w:rPr>
            </w:pPr>
          </w:p>
        </w:tc>
      </w:tr>
      <w:tr w:rsidR="00AA5929" w:rsidRPr="00ED18CB" w14:paraId="56AAE604" w14:textId="77777777" w:rsidTr="002C069F">
        <w:tc>
          <w:tcPr>
            <w:tcW w:w="1674" w:type="dxa"/>
            <w:shd w:val="clear" w:color="auto" w:fill="E7E6E6" w:themeFill="background2"/>
          </w:tcPr>
          <w:p w14:paraId="03DCD400" w14:textId="77777777" w:rsidR="00AA5929" w:rsidRPr="00ED18CB" w:rsidRDefault="00AA5929" w:rsidP="005650F9">
            <w:pPr>
              <w:rPr>
                <w:rFonts w:ascii="Gill Sans MT" w:hAnsi="Gill Sans MT"/>
                <w:b/>
              </w:rPr>
            </w:pPr>
          </w:p>
        </w:tc>
        <w:tc>
          <w:tcPr>
            <w:tcW w:w="8102" w:type="dxa"/>
          </w:tcPr>
          <w:p w14:paraId="69955C2B" w14:textId="34FAC731"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Drugs, alcohol and tobacco</w:t>
            </w:r>
          </w:p>
          <w:p w14:paraId="21FDDF2D" w14:textId="77777777" w:rsidR="00AA5929" w:rsidRPr="00ED18CB" w:rsidRDefault="00AA5929" w:rsidP="00AA5929">
            <w:pPr>
              <w:rPr>
                <w:rFonts w:ascii="Gill Sans MT" w:hAnsi="Gill Sans MT"/>
                <w:b/>
                <w:u w:val="single"/>
              </w:rPr>
            </w:pPr>
          </w:p>
          <w:p w14:paraId="657EE1D6" w14:textId="1E21B596" w:rsidR="00E00DB0" w:rsidRPr="00E00DB0" w:rsidRDefault="00E00DB0" w:rsidP="00B61569">
            <w:pPr>
              <w:pStyle w:val="ListParagraph"/>
              <w:numPr>
                <w:ilvl w:val="0"/>
                <w:numId w:val="16"/>
              </w:numPr>
              <w:rPr>
                <w:rFonts w:ascii="Gill Sans MT" w:hAnsi="Gill Sans MT"/>
                <w:bCs/>
              </w:rPr>
            </w:pPr>
            <w:r w:rsidRPr="00E00DB0">
              <w:rPr>
                <w:rFonts w:ascii="Gill Sans MT" w:hAnsi="Gill Sans MT"/>
                <w:bCs/>
              </w:rPr>
              <w:t>the facts about legal and illegal drugs and their associated risks, including the link between drug use, and the associated risks, including the link to serious mental health conditions</w:t>
            </w:r>
          </w:p>
          <w:p w14:paraId="4FAAC6B4" w14:textId="77777777" w:rsidR="00E00DB0" w:rsidRPr="00E00DB0" w:rsidRDefault="00E00DB0" w:rsidP="00E00DB0">
            <w:pPr>
              <w:rPr>
                <w:rFonts w:ascii="Gill Sans MT" w:hAnsi="Gill Sans MT"/>
                <w:bCs/>
              </w:rPr>
            </w:pPr>
          </w:p>
          <w:p w14:paraId="6595B9CF" w14:textId="77777777" w:rsidR="00E00DB0" w:rsidRPr="00E00DB0" w:rsidRDefault="00E00DB0" w:rsidP="00E00DB0">
            <w:pPr>
              <w:rPr>
                <w:rFonts w:ascii="Gill Sans MT" w:hAnsi="Gill Sans MT"/>
                <w:bCs/>
              </w:rPr>
            </w:pPr>
          </w:p>
          <w:p w14:paraId="3C0632E9" w14:textId="0391952A" w:rsidR="00E00DB0" w:rsidRPr="00E00DB0" w:rsidRDefault="00E00DB0" w:rsidP="00B61569">
            <w:pPr>
              <w:pStyle w:val="ListParagraph"/>
              <w:numPr>
                <w:ilvl w:val="0"/>
                <w:numId w:val="16"/>
              </w:numPr>
              <w:rPr>
                <w:rFonts w:ascii="Gill Sans MT" w:hAnsi="Gill Sans MT"/>
                <w:bCs/>
              </w:rPr>
            </w:pPr>
            <w:r w:rsidRPr="00E00DB0">
              <w:rPr>
                <w:rFonts w:ascii="Gill Sans MT" w:hAnsi="Gill Sans MT"/>
                <w:bCs/>
              </w:rPr>
              <w:lastRenderedPageBreak/>
              <w:t>the law relating to the supply and possession of illegal substances</w:t>
            </w:r>
          </w:p>
          <w:p w14:paraId="54DBE005" w14:textId="77777777" w:rsidR="00E00DB0" w:rsidRPr="00E00DB0" w:rsidRDefault="00E00DB0" w:rsidP="00E00DB0">
            <w:pPr>
              <w:rPr>
                <w:rFonts w:ascii="Gill Sans MT" w:hAnsi="Gill Sans MT"/>
                <w:bCs/>
              </w:rPr>
            </w:pPr>
          </w:p>
          <w:p w14:paraId="122E15AF" w14:textId="1F9CD36E" w:rsidR="00E00DB0" w:rsidRPr="00E00DB0" w:rsidRDefault="00E00DB0" w:rsidP="00B61569">
            <w:pPr>
              <w:pStyle w:val="ListParagraph"/>
              <w:numPr>
                <w:ilvl w:val="0"/>
                <w:numId w:val="16"/>
              </w:numPr>
              <w:rPr>
                <w:rFonts w:ascii="Gill Sans MT" w:hAnsi="Gill Sans MT"/>
                <w:bCs/>
              </w:rPr>
            </w:pPr>
            <w:r w:rsidRPr="00E00DB0">
              <w:rPr>
                <w:rFonts w:ascii="Gill Sans MT" w:hAnsi="Gill Sans MT"/>
                <w:bCs/>
              </w:rPr>
              <w:t>the physical and psychological risks associated with alcohol consumption and what constitutes low risk alcohol consumption in adulthood.</w:t>
            </w:r>
          </w:p>
          <w:p w14:paraId="0D028357" w14:textId="77777777" w:rsidR="00E00DB0" w:rsidRPr="00E00DB0" w:rsidRDefault="00E00DB0" w:rsidP="00E00DB0">
            <w:pPr>
              <w:rPr>
                <w:rFonts w:ascii="Gill Sans MT" w:hAnsi="Gill Sans MT"/>
                <w:bCs/>
              </w:rPr>
            </w:pPr>
          </w:p>
          <w:p w14:paraId="34754CE4" w14:textId="60ECBFB0" w:rsidR="00E00DB0" w:rsidRPr="00E00DB0" w:rsidRDefault="00E00DB0" w:rsidP="00B61569">
            <w:pPr>
              <w:pStyle w:val="ListParagraph"/>
              <w:numPr>
                <w:ilvl w:val="0"/>
                <w:numId w:val="16"/>
              </w:numPr>
              <w:rPr>
                <w:rFonts w:ascii="Gill Sans MT" w:hAnsi="Gill Sans MT"/>
                <w:bCs/>
              </w:rPr>
            </w:pPr>
            <w:r w:rsidRPr="00E00DB0">
              <w:rPr>
                <w:rFonts w:ascii="Gill Sans MT" w:hAnsi="Gill Sans MT"/>
                <w:bCs/>
              </w:rPr>
              <w:t>the physical and psychological consequences of addiction, including alcohol dependency</w:t>
            </w:r>
          </w:p>
          <w:p w14:paraId="131387B8" w14:textId="77777777" w:rsidR="00E00DB0" w:rsidRPr="00E00DB0" w:rsidRDefault="00E00DB0" w:rsidP="00E00DB0">
            <w:pPr>
              <w:rPr>
                <w:rFonts w:ascii="Gill Sans MT" w:hAnsi="Gill Sans MT"/>
                <w:bCs/>
              </w:rPr>
            </w:pPr>
          </w:p>
          <w:p w14:paraId="6F4A5CDB" w14:textId="10C6BA4D" w:rsidR="00E00DB0" w:rsidRPr="00E00DB0" w:rsidRDefault="00E00DB0" w:rsidP="00B61569">
            <w:pPr>
              <w:pStyle w:val="ListParagraph"/>
              <w:numPr>
                <w:ilvl w:val="0"/>
                <w:numId w:val="16"/>
              </w:numPr>
              <w:rPr>
                <w:rFonts w:ascii="Gill Sans MT" w:hAnsi="Gill Sans MT"/>
                <w:bCs/>
              </w:rPr>
            </w:pPr>
            <w:r w:rsidRPr="00E00DB0">
              <w:rPr>
                <w:rFonts w:ascii="Gill Sans MT" w:hAnsi="Gill Sans MT"/>
                <w:bCs/>
              </w:rPr>
              <w:t>awareness of the dangers of drugs which are prescribed but still present serious health risks.</w:t>
            </w:r>
          </w:p>
          <w:p w14:paraId="12D9348C" w14:textId="77777777" w:rsidR="00E00DB0" w:rsidRPr="00E00DB0" w:rsidRDefault="00E00DB0" w:rsidP="00E00DB0">
            <w:pPr>
              <w:rPr>
                <w:rFonts w:ascii="Gill Sans MT" w:hAnsi="Gill Sans MT"/>
                <w:bCs/>
              </w:rPr>
            </w:pPr>
          </w:p>
          <w:p w14:paraId="49BDB4C7" w14:textId="260BFCD7" w:rsidR="00AA5929" w:rsidRPr="00E00DB0" w:rsidRDefault="00E00DB0" w:rsidP="00B61569">
            <w:pPr>
              <w:pStyle w:val="ListParagraph"/>
              <w:numPr>
                <w:ilvl w:val="0"/>
                <w:numId w:val="16"/>
              </w:numPr>
              <w:rPr>
                <w:rFonts w:ascii="Gill Sans MT" w:hAnsi="Gill Sans MT"/>
                <w:bCs/>
              </w:rPr>
            </w:pPr>
            <w:r w:rsidRPr="00E00DB0">
              <w:rPr>
                <w:rFonts w:ascii="Gill Sans MT" w:hAnsi="Gill Sans MT"/>
                <w:bCs/>
              </w:rPr>
              <w:t>the facts about the harms from smoking tobacco (particularly the link to lung cancer), the benefits of quitting and how to access support to do so</w:t>
            </w:r>
            <w:r w:rsidR="00184277">
              <w:rPr>
                <w:rFonts w:ascii="Gill Sans MT" w:hAnsi="Gill Sans MT"/>
                <w:bCs/>
              </w:rPr>
              <w:t>.</w:t>
            </w:r>
          </w:p>
        </w:tc>
        <w:tc>
          <w:tcPr>
            <w:tcW w:w="1134" w:type="dxa"/>
          </w:tcPr>
          <w:p w14:paraId="0DCD19A7" w14:textId="77777777" w:rsidR="00AA5929" w:rsidRPr="00ED18CB" w:rsidRDefault="00AA5929" w:rsidP="005650F9">
            <w:pPr>
              <w:rPr>
                <w:rFonts w:ascii="Gill Sans MT" w:hAnsi="Gill Sans MT"/>
              </w:rPr>
            </w:pPr>
          </w:p>
        </w:tc>
        <w:tc>
          <w:tcPr>
            <w:tcW w:w="1701" w:type="dxa"/>
          </w:tcPr>
          <w:p w14:paraId="105DC99A" w14:textId="77777777" w:rsidR="00AA5929" w:rsidRPr="00ED18CB" w:rsidRDefault="00AA5929" w:rsidP="005650F9">
            <w:pPr>
              <w:rPr>
                <w:rFonts w:ascii="Gill Sans MT" w:hAnsi="Gill Sans MT"/>
              </w:rPr>
            </w:pPr>
          </w:p>
        </w:tc>
        <w:tc>
          <w:tcPr>
            <w:tcW w:w="1276" w:type="dxa"/>
          </w:tcPr>
          <w:p w14:paraId="790BD9AE" w14:textId="77777777" w:rsidR="00AA5929" w:rsidRPr="00ED18CB" w:rsidRDefault="00AA5929" w:rsidP="005650F9">
            <w:pPr>
              <w:rPr>
                <w:rFonts w:ascii="Gill Sans MT" w:hAnsi="Gill Sans MT"/>
              </w:rPr>
            </w:pPr>
          </w:p>
        </w:tc>
      </w:tr>
      <w:tr w:rsidR="00AA5929" w:rsidRPr="00ED18CB" w14:paraId="28E8F541" w14:textId="77777777" w:rsidTr="002C069F">
        <w:tc>
          <w:tcPr>
            <w:tcW w:w="1674" w:type="dxa"/>
            <w:shd w:val="clear" w:color="auto" w:fill="E7E6E6" w:themeFill="background2"/>
          </w:tcPr>
          <w:p w14:paraId="76D1A554" w14:textId="77777777" w:rsidR="00AA5929" w:rsidRPr="00ED18CB" w:rsidRDefault="00AA5929" w:rsidP="005650F9">
            <w:pPr>
              <w:rPr>
                <w:rFonts w:ascii="Gill Sans MT" w:hAnsi="Gill Sans MT"/>
                <w:b/>
              </w:rPr>
            </w:pPr>
          </w:p>
        </w:tc>
        <w:tc>
          <w:tcPr>
            <w:tcW w:w="8102" w:type="dxa"/>
          </w:tcPr>
          <w:p w14:paraId="470CF17F" w14:textId="7C29AE8F"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Health and prevention</w:t>
            </w:r>
          </w:p>
          <w:p w14:paraId="56997498" w14:textId="77777777" w:rsidR="00AA5929" w:rsidRPr="00ED18CB" w:rsidRDefault="00AA5929" w:rsidP="00AA5929">
            <w:pPr>
              <w:rPr>
                <w:rFonts w:ascii="Gill Sans MT" w:hAnsi="Gill Sans MT"/>
                <w:b/>
                <w:u w:val="single"/>
              </w:rPr>
            </w:pPr>
          </w:p>
          <w:p w14:paraId="32753B17" w14:textId="4E645BF0" w:rsidR="00E00DB0" w:rsidRPr="00E00DB0" w:rsidRDefault="00E00DB0" w:rsidP="00B61569">
            <w:pPr>
              <w:pStyle w:val="ListParagraph"/>
              <w:numPr>
                <w:ilvl w:val="0"/>
                <w:numId w:val="17"/>
              </w:numPr>
              <w:rPr>
                <w:rFonts w:ascii="Gill Sans MT" w:hAnsi="Gill Sans MT"/>
                <w:bCs/>
              </w:rPr>
            </w:pPr>
            <w:r w:rsidRPr="00E00DB0">
              <w:rPr>
                <w:rFonts w:ascii="Gill Sans MT" w:hAnsi="Gill Sans MT"/>
                <w:bCs/>
              </w:rPr>
              <w:t>about personal hygiene, germs including bacteria, viruses, how they are spread, treatment and prevention of infection, and about antibiotics</w:t>
            </w:r>
          </w:p>
          <w:p w14:paraId="5668AF34" w14:textId="77777777" w:rsidR="00E00DB0" w:rsidRPr="00E00DB0" w:rsidRDefault="00E00DB0" w:rsidP="00E00DB0">
            <w:pPr>
              <w:rPr>
                <w:rFonts w:ascii="Gill Sans MT" w:hAnsi="Gill Sans MT"/>
                <w:bCs/>
              </w:rPr>
            </w:pPr>
          </w:p>
          <w:p w14:paraId="09165388" w14:textId="2DE1E370" w:rsidR="00E00DB0" w:rsidRPr="00E00DB0" w:rsidRDefault="00E00DB0" w:rsidP="00B61569">
            <w:pPr>
              <w:pStyle w:val="ListParagraph"/>
              <w:numPr>
                <w:ilvl w:val="0"/>
                <w:numId w:val="17"/>
              </w:numPr>
              <w:rPr>
                <w:rFonts w:ascii="Gill Sans MT" w:hAnsi="Gill Sans MT"/>
                <w:bCs/>
              </w:rPr>
            </w:pPr>
            <w:r w:rsidRPr="00E00DB0">
              <w:rPr>
                <w:rFonts w:ascii="Gill Sans MT" w:hAnsi="Gill Sans MT"/>
                <w:bCs/>
              </w:rPr>
              <w:t>about dental health and the benefits of good oral hygiene and dental flossing, including healthy eating and regular check-ups at the dentist.</w:t>
            </w:r>
          </w:p>
          <w:p w14:paraId="4DDF0752" w14:textId="77777777" w:rsidR="00E00DB0" w:rsidRPr="00E00DB0" w:rsidRDefault="00E00DB0" w:rsidP="00E00DB0">
            <w:pPr>
              <w:rPr>
                <w:rFonts w:ascii="Gill Sans MT" w:hAnsi="Gill Sans MT"/>
                <w:bCs/>
              </w:rPr>
            </w:pPr>
          </w:p>
          <w:p w14:paraId="388F42A0" w14:textId="42863621" w:rsidR="00E00DB0" w:rsidRPr="00E00DB0" w:rsidRDefault="00E00DB0" w:rsidP="00B61569">
            <w:pPr>
              <w:pStyle w:val="ListParagraph"/>
              <w:numPr>
                <w:ilvl w:val="0"/>
                <w:numId w:val="17"/>
              </w:numPr>
              <w:rPr>
                <w:rFonts w:ascii="Gill Sans MT" w:hAnsi="Gill Sans MT"/>
                <w:bCs/>
              </w:rPr>
            </w:pPr>
            <w:r w:rsidRPr="00E00DB0">
              <w:rPr>
                <w:rFonts w:ascii="Gill Sans MT" w:hAnsi="Gill Sans MT"/>
                <w:bCs/>
              </w:rPr>
              <w:t>(late secondary) the benefits of regular self-examination and screening.</w:t>
            </w:r>
          </w:p>
          <w:p w14:paraId="6AFBD322" w14:textId="0028A125" w:rsidR="00E00DB0" w:rsidRPr="00E00DB0" w:rsidRDefault="00E00DB0" w:rsidP="00B61569">
            <w:pPr>
              <w:pStyle w:val="ListParagraph"/>
              <w:numPr>
                <w:ilvl w:val="0"/>
                <w:numId w:val="17"/>
              </w:numPr>
              <w:rPr>
                <w:rFonts w:ascii="Gill Sans MT" w:hAnsi="Gill Sans MT"/>
                <w:bCs/>
              </w:rPr>
            </w:pPr>
            <w:r w:rsidRPr="00E00DB0">
              <w:rPr>
                <w:rFonts w:ascii="Gill Sans MT" w:hAnsi="Gill Sans MT"/>
                <w:bCs/>
              </w:rPr>
              <w:t>the facts and science relating to immunisation and vaccination.</w:t>
            </w:r>
          </w:p>
          <w:p w14:paraId="31BABF71" w14:textId="77777777" w:rsidR="00E00DB0" w:rsidRPr="00E00DB0" w:rsidRDefault="00E00DB0" w:rsidP="00E00DB0">
            <w:pPr>
              <w:rPr>
                <w:rFonts w:ascii="Gill Sans MT" w:hAnsi="Gill Sans MT"/>
                <w:bCs/>
              </w:rPr>
            </w:pPr>
          </w:p>
          <w:p w14:paraId="133DB798" w14:textId="77777777" w:rsidR="00AA5929" w:rsidRDefault="00E00DB0" w:rsidP="00B61569">
            <w:pPr>
              <w:pStyle w:val="ListParagraph"/>
              <w:numPr>
                <w:ilvl w:val="0"/>
                <w:numId w:val="17"/>
              </w:numPr>
              <w:rPr>
                <w:rFonts w:ascii="Gill Sans MT" w:hAnsi="Gill Sans MT"/>
                <w:bCs/>
              </w:rPr>
            </w:pPr>
            <w:r w:rsidRPr="00E00DB0">
              <w:rPr>
                <w:rFonts w:ascii="Gill Sans MT" w:hAnsi="Gill Sans MT"/>
                <w:bCs/>
              </w:rPr>
              <w:t>the importance of sufficient good quality sleep for good health and how a lack of sleep can affect weight, mood and ability to learn</w:t>
            </w:r>
          </w:p>
          <w:p w14:paraId="41B90FFF" w14:textId="77777777" w:rsidR="0098324B" w:rsidRPr="0098324B" w:rsidRDefault="0098324B" w:rsidP="0098324B">
            <w:pPr>
              <w:pStyle w:val="ListParagraph"/>
              <w:rPr>
                <w:rFonts w:ascii="Gill Sans MT" w:hAnsi="Gill Sans MT"/>
                <w:bCs/>
              </w:rPr>
            </w:pPr>
          </w:p>
          <w:p w14:paraId="63C0767C" w14:textId="0B4FE62B" w:rsidR="0098324B" w:rsidRPr="00E00DB0" w:rsidRDefault="0098324B" w:rsidP="0098324B">
            <w:pPr>
              <w:pStyle w:val="ListParagraph"/>
              <w:rPr>
                <w:rFonts w:ascii="Gill Sans MT" w:hAnsi="Gill Sans MT"/>
                <w:bCs/>
              </w:rPr>
            </w:pPr>
          </w:p>
        </w:tc>
        <w:tc>
          <w:tcPr>
            <w:tcW w:w="1134" w:type="dxa"/>
          </w:tcPr>
          <w:p w14:paraId="698E4D55" w14:textId="77777777" w:rsidR="00AA5929" w:rsidRPr="00ED18CB" w:rsidRDefault="00AA5929" w:rsidP="005650F9">
            <w:pPr>
              <w:rPr>
                <w:rFonts w:ascii="Gill Sans MT" w:hAnsi="Gill Sans MT"/>
              </w:rPr>
            </w:pPr>
          </w:p>
        </w:tc>
        <w:tc>
          <w:tcPr>
            <w:tcW w:w="1701" w:type="dxa"/>
          </w:tcPr>
          <w:p w14:paraId="1339B15D" w14:textId="77777777" w:rsidR="00AA5929" w:rsidRPr="00ED18CB" w:rsidRDefault="00AA5929" w:rsidP="005650F9">
            <w:pPr>
              <w:rPr>
                <w:rFonts w:ascii="Gill Sans MT" w:hAnsi="Gill Sans MT"/>
              </w:rPr>
            </w:pPr>
          </w:p>
        </w:tc>
        <w:tc>
          <w:tcPr>
            <w:tcW w:w="1276" w:type="dxa"/>
          </w:tcPr>
          <w:p w14:paraId="2755FD73" w14:textId="77777777" w:rsidR="00AA5929" w:rsidRPr="00ED18CB" w:rsidRDefault="00AA5929" w:rsidP="005650F9">
            <w:pPr>
              <w:rPr>
                <w:rFonts w:ascii="Gill Sans MT" w:hAnsi="Gill Sans MT"/>
              </w:rPr>
            </w:pPr>
          </w:p>
        </w:tc>
      </w:tr>
      <w:tr w:rsidR="00AA5929" w:rsidRPr="00ED18CB" w14:paraId="123B882E" w14:textId="77777777" w:rsidTr="002C069F">
        <w:tc>
          <w:tcPr>
            <w:tcW w:w="1674" w:type="dxa"/>
            <w:shd w:val="clear" w:color="auto" w:fill="E7E6E6" w:themeFill="background2"/>
          </w:tcPr>
          <w:p w14:paraId="10687272" w14:textId="77777777" w:rsidR="00AA5929" w:rsidRPr="00ED18CB" w:rsidRDefault="00AA5929" w:rsidP="005650F9">
            <w:pPr>
              <w:rPr>
                <w:rFonts w:ascii="Gill Sans MT" w:hAnsi="Gill Sans MT"/>
                <w:b/>
              </w:rPr>
            </w:pPr>
          </w:p>
        </w:tc>
        <w:tc>
          <w:tcPr>
            <w:tcW w:w="8102" w:type="dxa"/>
          </w:tcPr>
          <w:p w14:paraId="00FB0F5D" w14:textId="01EAE4CF"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Basic first aid</w:t>
            </w:r>
          </w:p>
          <w:p w14:paraId="3A8913DD" w14:textId="77777777" w:rsidR="00AA5929" w:rsidRPr="00ED18CB" w:rsidRDefault="00AA5929" w:rsidP="0098324B">
            <w:pPr>
              <w:rPr>
                <w:rFonts w:ascii="Gill Sans MT" w:hAnsi="Gill Sans MT"/>
                <w:b/>
                <w:u w:val="single"/>
              </w:rPr>
            </w:pPr>
          </w:p>
          <w:p w14:paraId="58CBBBB1" w14:textId="27B43BA4" w:rsidR="0098324B" w:rsidRPr="0098324B" w:rsidRDefault="0098324B" w:rsidP="00B61569">
            <w:pPr>
              <w:pStyle w:val="ListParagraph"/>
              <w:numPr>
                <w:ilvl w:val="0"/>
                <w:numId w:val="18"/>
              </w:numPr>
              <w:rPr>
                <w:rFonts w:ascii="Gill Sans MT" w:hAnsi="Gill Sans MT"/>
                <w:bCs/>
              </w:rPr>
            </w:pPr>
            <w:r w:rsidRPr="0098324B">
              <w:rPr>
                <w:rFonts w:ascii="Gill Sans MT" w:hAnsi="Gill Sans MT"/>
                <w:bCs/>
              </w:rPr>
              <w:t>basic treatment for common injuries</w:t>
            </w:r>
            <w:r w:rsidR="002720B5">
              <w:rPr>
                <w:rFonts w:ascii="Gill Sans MT" w:hAnsi="Gill Sans MT"/>
                <w:bCs/>
              </w:rPr>
              <w:t>.</w:t>
            </w:r>
          </w:p>
          <w:p w14:paraId="1AEC5DFA" w14:textId="77777777" w:rsidR="0098324B" w:rsidRPr="0098324B" w:rsidRDefault="0098324B" w:rsidP="0098324B">
            <w:pPr>
              <w:rPr>
                <w:rFonts w:ascii="Gill Sans MT" w:hAnsi="Gill Sans MT"/>
                <w:bCs/>
              </w:rPr>
            </w:pPr>
          </w:p>
          <w:p w14:paraId="78DE1024" w14:textId="4860D6CC" w:rsidR="0098324B" w:rsidRPr="0098324B" w:rsidRDefault="0098324B" w:rsidP="00B61569">
            <w:pPr>
              <w:pStyle w:val="ListParagraph"/>
              <w:numPr>
                <w:ilvl w:val="0"/>
                <w:numId w:val="18"/>
              </w:numPr>
              <w:rPr>
                <w:rFonts w:ascii="Gill Sans MT" w:hAnsi="Gill Sans MT"/>
                <w:bCs/>
              </w:rPr>
            </w:pPr>
            <w:r w:rsidRPr="0098324B">
              <w:rPr>
                <w:rFonts w:ascii="Gill Sans MT" w:hAnsi="Gill Sans MT"/>
                <w:bCs/>
              </w:rPr>
              <w:t>life-saving skills, including how to administer CPR</w:t>
            </w:r>
            <w:r w:rsidR="002720B5">
              <w:rPr>
                <w:rFonts w:ascii="Gill Sans MT" w:hAnsi="Gill Sans MT"/>
                <w:bCs/>
              </w:rPr>
              <w:t>.</w:t>
            </w:r>
          </w:p>
          <w:p w14:paraId="7A1E2A7D" w14:textId="77777777" w:rsidR="0098324B" w:rsidRPr="0098324B" w:rsidRDefault="0098324B" w:rsidP="0098324B">
            <w:pPr>
              <w:rPr>
                <w:rFonts w:ascii="Gill Sans MT" w:hAnsi="Gill Sans MT"/>
                <w:bCs/>
              </w:rPr>
            </w:pPr>
          </w:p>
          <w:p w14:paraId="11FB42DA" w14:textId="461D303E" w:rsidR="00AA5929" w:rsidRPr="0098324B" w:rsidRDefault="0098324B" w:rsidP="00B61569">
            <w:pPr>
              <w:pStyle w:val="ListParagraph"/>
              <w:numPr>
                <w:ilvl w:val="0"/>
                <w:numId w:val="18"/>
              </w:numPr>
              <w:rPr>
                <w:rFonts w:ascii="Gill Sans MT" w:hAnsi="Gill Sans MT"/>
                <w:bCs/>
              </w:rPr>
            </w:pPr>
            <w:r w:rsidRPr="0098324B">
              <w:rPr>
                <w:rFonts w:ascii="Gill Sans MT" w:hAnsi="Gill Sans MT"/>
                <w:bCs/>
              </w:rPr>
              <w:t>the purpose of defibrillators and when one might be needed</w:t>
            </w:r>
            <w:r w:rsidR="002720B5">
              <w:rPr>
                <w:rFonts w:ascii="Gill Sans MT" w:hAnsi="Gill Sans MT"/>
                <w:bCs/>
              </w:rPr>
              <w:t>.</w:t>
            </w:r>
          </w:p>
        </w:tc>
        <w:tc>
          <w:tcPr>
            <w:tcW w:w="1134" w:type="dxa"/>
          </w:tcPr>
          <w:p w14:paraId="6F406AF3" w14:textId="77777777" w:rsidR="00AA5929" w:rsidRPr="00ED18CB" w:rsidRDefault="00AA5929" w:rsidP="005650F9">
            <w:pPr>
              <w:rPr>
                <w:rFonts w:ascii="Gill Sans MT" w:hAnsi="Gill Sans MT"/>
              </w:rPr>
            </w:pPr>
          </w:p>
        </w:tc>
        <w:tc>
          <w:tcPr>
            <w:tcW w:w="1701" w:type="dxa"/>
          </w:tcPr>
          <w:p w14:paraId="1553F09B" w14:textId="77777777" w:rsidR="00AA5929" w:rsidRPr="00ED18CB" w:rsidRDefault="00AA5929" w:rsidP="005650F9">
            <w:pPr>
              <w:rPr>
                <w:rFonts w:ascii="Gill Sans MT" w:hAnsi="Gill Sans MT"/>
              </w:rPr>
            </w:pPr>
          </w:p>
        </w:tc>
        <w:tc>
          <w:tcPr>
            <w:tcW w:w="1276" w:type="dxa"/>
          </w:tcPr>
          <w:p w14:paraId="50421564" w14:textId="77777777" w:rsidR="00AA5929" w:rsidRPr="00ED18CB" w:rsidRDefault="00AA5929" w:rsidP="005650F9">
            <w:pPr>
              <w:rPr>
                <w:rFonts w:ascii="Gill Sans MT" w:hAnsi="Gill Sans MT"/>
              </w:rPr>
            </w:pPr>
          </w:p>
        </w:tc>
      </w:tr>
      <w:tr w:rsidR="00AA5929" w:rsidRPr="00ED18CB" w14:paraId="2AD66896" w14:textId="77777777" w:rsidTr="002C069F">
        <w:tc>
          <w:tcPr>
            <w:tcW w:w="1674" w:type="dxa"/>
            <w:shd w:val="clear" w:color="auto" w:fill="E7E6E6" w:themeFill="background2"/>
          </w:tcPr>
          <w:p w14:paraId="1531FE82" w14:textId="77777777" w:rsidR="00AA5929" w:rsidRPr="00ED18CB" w:rsidRDefault="00AA5929" w:rsidP="005650F9">
            <w:pPr>
              <w:rPr>
                <w:rFonts w:ascii="Gill Sans MT" w:hAnsi="Gill Sans MT"/>
                <w:b/>
              </w:rPr>
            </w:pPr>
          </w:p>
        </w:tc>
        <w:tc>
          <w:tcPr>
            <w:tcW w:w="8102" w:type="dxa"/>
          </w:tcPr>
          <w:p w14:paraId="1B4BC56A" w14:textId="3471917C" w:rsidR="00AA5929" w:rsidRPr="00AA5929" w:rsidRDefault="00AA5929" w:rsidP="00B61569">
            <w:pPr>
              <w:pStyle w:val="ListParagraph"/>
              <w:numPr>
                <w:ilvl w:val="0"/>
                <w:numId w:val="1"/>
              </w:numPr>
              <w:rPr>
                <w:rFonts w:ascii="Gill Sans MT" w:hAnsi="Gill Sans MT"/>
                <w:b/>
                <w:i/>
                <w:iCs/>
              </w:rPr>
            </w:pPr>
            <w:r w:rsidRPr="00AA5929">
              <w:rPr>
                <w:rFonts w:ascii="Gill Sans MT" w:hAnsi="Gill Sans MT"/>
                <w:b/>
                <w:i/>
                <w:iCs/>
              </w:rPr>
              <w:t>Changing adolescent body</w:t>
            </w:r>
          </w:p>
          <w:p w14:paraId="44E13C30" w14:textId="77777777" w:rsidR="00AA5929" w:rsidRPr="00ED18CB" w:rsidRDefault="00AA5929" w:rsidP="00AA5929">
            <w:pPr>
              <w:rPr>
                <w:rFonts w:ascii="Gill Sans MT" w:hAnsi="Gill Sans MT"/>
              </w:rPr>
            </w:pPr>
          </w:p>
          <w:p w14:paraId="183DED66" w14:textId="335D91EF" w:rsidR="0098324B" w:rsidRPr="0098324B" w:rsidRDefault="0098324B" w:rsidP="00B61569">
            <w:pPr>
              <w:pStyle w:val="ListParagraph"/>
              <w:numPr>
                <w:ilvl w:val="0"/>
                <w:numId w:val="19"/>
              </w:numPr>
              <w:rPr>
                <w:rFonts w:ascii="Gill Sans MT" w:hAnsi="Gill Sans MT"/>
                <w:bCs/>
              </w:rPr>
            </w:pPr>
            <w:r w:rsidRPr="0098324B">
              <w:rPr>
                <w:rFonts w:ascii="Gill Sans MT" w:hAnsi="Gill Sans MT"/>
                <w:bCs/>
              </w:rPr>
              <w:t>key facts about puberty, the changing adolescent body and menstrual wellbeing</w:t>
            </w:r>
            <w:r w:rsidR="002720B5">
              <w:rPr>
                <w:rFonts w:ascii="Gill Sans MT" w:hAnsi="Gill Sans MT"/>
                <w:bCs/>
              </w:rPr>
              <w:t>.</w:t>
            </w:r>
          </w:p>
          <w:p w14:paraId="1AC92C63" w14:textId="77777777" w:rsidR="0098324B" w:rsidRPr="0098324B" w:rsidRDefault="0098324B" w:rsidP="0098324B">
            <w:pPr>
              <w:rPr>
                <w:rFonts w:ascii="Gill Sans MT" w:hAnsi="Gill Sans MT"/>
                <w:bCs/>
              </w:rPr>
            </w:pPr>
          </w:p>
          <w:p w14:paraId="39FD8E7A" w14:textId="68D09615" w:rsidR="00AA5929" w:rsidRPr="0098324B" w:rsidRDefault="0098324B" w:rsidP="00B61569">
            <w:pPr>
              <w:pStyle w:val="ListParagraph"/>
              <w:numPr>
                <w:ilvl w:val="0"/>
                <w:numId w:val="19"/>
              </w:numPr>
              <w:rPr>
                <w:rFonts w:ascii="Gill Sans MT" w:hAnsi="Gill Sans MT"/>
                <w:bCs/>
              </w:rPr>
            </w:pPr>
            <w:r w:rsidRPr="0098324B">
              <w:rPr>
                <w:rFonts w:ascii="Gill Sans MT" w:hAnsi="Gill Sans MT"/>
                <w:bCs/>
              </w:rPr>
              <w:t>the main changes which take place in males and females, and the implications for emotional and physical health</w:t>
            </w:r>
            <w:r w:rsidR="002720B5">
              <w:rPr>
                <w:rFonts w:ascii="Gill Sans MT" w:hAnsi="Gill Sans MT"/>
                <w:bCs/>
              </w:rPr>
              <w:t>.</w:t>
            </w:r>
          </w:p>
        </w:tc>
        <w:tc>
          <w:tcPr>
            <w:tcW w:w="1134" w:type="dxa"/>
          </w:tcPr>
          <w:p w14:paraId="4F4FC293" w14:textId="77777777" w:rsidR="00AA5929" w:rsidRPr="00ED18CB" w:rsidRDefault="00AA5929" w:rsidP="005650F9">
            <w:pPr>
              <w:rPr>
                <w:rFonts w:ascii="Gill Sans MT" w:hAnsi="Gill Sans MT"/>
              </w:rPr>
            </w:pPr>
          </w:p>
        </w:tc>
        <w:tc>
          <w:tcPr>
            <w:tcW w:w="1701" w:type="dxa"/>
          </w:tcPr>
          <w:p w14:paraId="41E85C97" w14:textId="77777777" w:rsidR="00AA5929" w:rsidRPr="00ED18CB" w:rsidRDefault="00AA5929" w:rsidP="005650F9">
            <w:pPr>
              <w:rPr>
                <w:rFonts w:ascii="Gill Sans MT" w:hAnsi="Gill Sans MT"/>
              </w:rPr>
            </w:pPr>
          </w:p>
        </w:tc>
        <w:tc>
          <w:tcPr>
            <w:tcW w:w="1276" w:type="dxa"/>
          </w:tcPr>
          <w:p w14:paraId="0A34E8DF" w14:textId="77777777" w:rsidR="00AA5929" w:rsidRPr="00ED18CB" w:rsidRDefault="00AA5929" w:rsidP="005650F9">
            <w:pPr>
              <w:rPr>
                <w:rFonts w:ascii="Gill Sans MT" w:hAnsi="Gill Sans MT"/>
              </w:rPr>
            </w:pPr>
          </w:p>
        </w:tc>
      </w:tr>
      <w:tr w:rsidR="00AA5929" w:rsidRPr="00ED18CB" w14:paraId="3710E2AA" w14:textId="77777777" w:rsidTr="00C2371B">
        <w:tc>
          <w:tcPr>
            <w:tcW w:w="1674" w:type="dxa"/>
            <w:shd w:val="clear" w:color="auto" w:fill="F2F2F2" w:themeFill="background1" w:themeFillShade="F2"/>
          </w:tcPr>
          <w:p w14:paraId="7EBCF38E" w14:textId="3700E9BF" w:rsidR="00AA5929" w:rsidRPr="00ED18CB" w:rsidRDefault="00AA5929" w:rsidP="005650F9">
            <w:pPr>
              <w:rPr>
                <w:rFonts w:ascii="Gill Sans MT" w:hAnsi="Gill Sans MT"/>
                <w:b/>
              </w:rPr>
            </w:pPr>
            <w:r w:rsidRPr="00ED18CB">
              <w:rPr>
                <w:rFonts w:ascii="Gill Sans MT" w:hAnsi="Gill Sans MT"/>
                <w:b/>
              </w:rPr>
              <w:t>Section 3</w:t>
            </w:r>
          </w:p>
          <w:p w14:paraId="5A134256" w14:textId="77777777" w:rsidR="00AA5929" w:rsidRPr="00ED18CB" w:rsidRDefault="00AA5929" w:rsidP="005650F9">
            <w:pPr>
              <w:rPr>
                <w:rFonts w:ascii="Gill Sans MT" w:hAnsi="Gill Sans MT"/>
                <w:b/>
              </w:rPr>
            </w:pPr>
          </w:p>
          <w:p w14:paraId="1210C7D9" w14:textId="21A5C188" w:rsidR="00AA5929" w:rsidRPr="00ED18CB" w:rsidRDefault="00265BF3" w:rsidP="005650F9">
            <w:pPr>
              <w:rPr>
                <w:rFonts w:ascii="Gill Sans MT" w:hAnsi="Gill Sans MT"/>
                <w:b/>
              </w:rPr>
            </w:pPr>
            <w:r>
              <w:rPr>
                <w:rFonts w:ascii="Gill Sans MT" w:hAnsi="Gill Sans MT"/>
                <w:b/>
              </w:rPr>
              <w:t>Inclu</w:t>
            </w:r>
            <w:r w:rsidR="00ED6607">
              <w:rPr>
                <w:rFonts w:ascii="Gill Sans MT" w:hAnsi="Gill Sans MT"/>
                <w:b/>
              </w:rPr>
              <w:t>sion</w:t>
            </w:r>
          </w:p>
        </w:tc>
        <w:tc>
          <w:tcPr>
            <w:tcW w:w="8102" w:type="dxa"/>
            <w:shd w:val="clear" w:color="auto" w:fill="F2F2F2" w:themeFill="background1" w:themeFillShade="F2"/>
          </w:tcPr>
          <w:p w14:paraId="1D15D2E4" w14:textId="0F3839C6" w:rsidR="00ED6607" w:rsidRPr="00ED6607" w:rsidRDefault="00ED6607" w:rsidP="00B61569">
            <w:pPr>
              <w:pStyle w:val="ListParagraph"/>
              <w:numPr>
                <w:ilvl w:val="0"/>
                <w:numId w:val="20"/>
              </w:numPr>
              <w:rPr>
                <w:rFonts w:ascii="Gill Sans MT" w:hAnsi="Gill Sans MT"/>
              </w:rPr>
            </w:pPr>
            <w:r w:rsidRPr="00ED6607">
              <w:rPr>
                <w:rFonts w:ascii="Gill Sans MT" w:hAnsi="Gill Sans MT"/>
              </w:rPr>
              <w:t xml:space="preserve">Is the content of your </w:t>
            </w:r>
            <w:proofErr w:type="spellStart"/>
            <w:r w:rsidRPr="00ED6607">
              <w:rPr>
                <w:rFonts w:ascii="Gill Sans MT" w:hAnsi="Gill Sans MT"/>
              </w:rPr>
              <w:t>progamme</w:t>
            </w:r>
            <w:proofErr w:type="spellEnd"/>
            <w:r w:rsidRPr="00ED6607">
              <w:rPr>
                <w:rFonts w:ascii="Gill Sans MT" w:hAnsi="Gill Sans MT"/>
              </w:rPr>
              <w:t xml:space="preserve"> inclusive and relevant for students across the LGBT+ spectrum?</w:t>
            </w:r>
          </w:p>
          <w:p w14:paraId="69484573" w14:textId="77777777" w:rsidR="00ED6607" w:rsidRPr="00ED6607" w:rsidRDefault="00ED6607" w:rsidP="00ED6607">
            <w:pPr>
              <w:rPr>
                <w:rFonts w:ascii="Gill Sans MT" w:hAnsi="Gill Sans MT"/>
              </w:rPr>
            </w:pPr>
          </w:p>
          <w:p w14:paraId="61DCA509" w14:textId="21F2BDD7" w:rsidR="00AA5929" w:rsidRPr="00ED6607" w:rsidRDefault="00ED6607" w:rsidP="00B61569">
            <w:pPr>
              <w:pStyle w:val="ListParagraph"/>
              <w:numPr>
                <w:ilvl w:val="0"/>
                <w:numId w:val="20"/>
              </w:numPr>
              <w:rPr>
                <w:rFonts w:ascii="Gill Sans MT" w:hAnsi="Gill Sans MT"/>
              </w:rPr>
            </w:pPr>
            <w:r w:rsidRPr="00ED6607">
              <w:rPr>
                <w:rFonts w:ascii="Gill Sans MT" w:hAnsi="Gill Sans MT"/>
              </w:rPr>
              <w:t>Is the content of your programme inclusive for students with SEND?</w:t>
            </w:r>
          </w:p>
        </w:tc>
        <w:tc>
          <w:tcPr>
            <w:tcW w:w="1134" w:type="dxa"/>
            <w:shd w:val="clear" w:color="auto" w:fill="F2F2F2" w:themeFill="background1" w:themeFillShade="F2"/>
          </w:tcPr>
          <w:p w14:paraId="74B899B6" w14:textId="77777777" w:rsidR="00AA5929" w:rsidRPr="00ED18CB" w:rsidRDefault="00AA5929" w:rsidP="005650F9">
            <w:pPr>
              <w:rPr>
                <w:rFonts w:ascii="Gill Sans MT" w:hAnsi="Gill Sans MT"/>
              </w:rPr>
            </w:pPr>
          </w:p>
        </w:tc>
        <w:tc>
          <w:tcPr>
            <w:tcW w:w="1701" w:type="dxa"/>
            <w:shd w:val="clear" w:color="auto" w:fill="F2F2F2" w:themeFill="background1" w:themeFillShade="F2"/>
          </w:tcPr>
          <w:p w14:paraId="67073C39" w14:textId="4EDC4E67" w:rsidR="00AA5929" w:rsidRPr="00ED18CB" w:rsidRDefault="00AA5929" w:rsidP="005650F9">
            <w:pPr>
              <w:rPr>
                <w:rFonts w:ascii="Gill Sans MT" w:hAnsi="Gill Sans MT"/>
              </w:rPr>
            </w:pPr>
          </w:p>
        </w:tc>
        <w:tc>
          <w:tcPr>
            <w:tcW w:w="1276" w:type="dxa"/>
            <w:shd w:val="clear" w:color="auto" w:fill="F2F2F2" w:themeFill="background1" w:themeFillShade="F2"/>
          </w:tcPr>
          <w:p w14:paraId="1B9E4275" w14:textId="77777777" w:rsidR="00AA5929" w:rsidRPr="00ED18CB" w:rsidRDefault="00AA5929" w:rsidP="005650F9">
            <w:pPr>
              <w:rPr>
                <w:rFonts w:ascii="Gill Sans MT" w:hAnsi="Gill Sans MT"/>
              </w:rPr>
            </w:pPr>
          </w:p>
        </w:tc>
      </w:tr>
      <w:tr w:rsidR="00AA5929" w:rsidRPr="00ED18CB" w14:paraId="43AB5887" w14:textId="4FE2B579" w:rsidTr="00ED6607">
        <w:trPr>
          <w:trHeight w:val="1975"/>
        </w:trPr>
        <w:tc>
          <w:tcPr>
            <w:tcW w:w="1674" w:type="dxa"/>
            <w:shd w:val="clear" w:color="auto" w:fill="F2F2F2" w:themeFill="background1" w:themeFillShade="F2"/>
          </w:tcPr>
          <w:p w14:paraId="1DD46ECC" w14:textId="0441893E" w:rsidR="00AA5929" w:rsidRDefault="00AA5929" w:rsidP="00A375A0">
            <w:pPr>
              <w:rPr>
                <w:rFonts w:ascii="Gill Sans MT" w:hAnsi="Gill Sans MT"/>
                <w:b/>
              </w:rPr>
            </w:pPr>
            <w:r w:rsidRPr="00ED18CB">
              <w:rPr>
                <w:rFonts w:ascii="Gill Sans MT" w:hAnsi="Gill Sans MT"/>
                <w:b/>
              </w:rPr>
              <w:t>Section 4</w:t>
            </w:r>
          </w:p>
          <w:p w14:paraId="6EBFA8EE" w14:textId="77777777" w:rsidR="00AA5929" w:rsidRPr="00ED18CB" w:rsidRDefault="00AA5929" w:rsidP="00A375A0">
            <w:pPr>
              <w:rPr>
                <w:rFonts w:ascii="Gill Sans MT" w:hAnsi="Gill Sans MT"/>
                <w:b/>
              </w:rPr>
            </w:pPr>
          </w:p>
          <w:p w14:paraId="79AB562E" w14:textId="125D2481" w:rsidR="00AA5929" w:rsidRPr="00ED6607" w:rsidRDefault="00ED6607" w:rsidP="00A375A0">
            <w:pPr>
              <w:rPr>
                <w:rFonts w:ascii="Gill Sans MT" w:hAnsi="Gill Sans MT"/>
                <w:b/>
                <w:bCs/>
              </w:rPr>
            </w:pPr>
            <w:r w:rsidRPr="00ED6607">
              <w:rPr>
                <w:rFonts w:ascii="Gill Sans MT" w:hAnsi="Gill Sans MT"/>
                <w:b/>
                <w:bCs/>
              </w:rPr>
              <w:t>Progress</w:t>
            </w:r>
          </w:p>
        </w:tc>
        <w:tc>
          <w:tcPr>
            <w:tcW w:w="8102" w:type="dxa"/>
            <w:shd w:val="clear" w:color="auto" w:fill="F2F2F2" w:themeFill="background1" w:themeFillShade="F2"/>
          </w:tcPr>
          <w:p w14:paraId="120F3826" w14:textId="389FDFE1" w:rsidR="00AA5929" w:rsidRPr="00ED18CB" w:rsidRDefault="00ED6607" w:rsidP="00A375A0">
            <w:pPr>
              <w:rPr>
                <w:rFonts w:ascii="Gill Sans MT" w:hAnsi="Gill Sans MT"/>
              </w:rPr>
            </w:pPr>
            <w:r w:rsidRPr="00ED6607">
              <w:rPr>
                <w:rFonts w:ascii="Gill Sans MT" w:hAnsi="Gill Sans MT"/>
              </w:rPr>
              <w:t>Do you have measures in place to review development and progress of students in relation to relationships, sex education and health?</w:t>
            </w:r>
          </w:p>
        </w:tc>
        <w:tc>
          <w:tcPr>
            <w:tcW w:w="1134" w:type="dxa"/>
            <w:shd w:val="clear" w:color="auto" w:fill="F2F2F2" w:themeFill="background1" w:themeFillShade="F2"/>
          </w:tcPr>
          <w:p w14:paraId="5864B6C7" w14:textId="77777777" w:rsidR="00AA5929" w:rsidRPr="00ED18CB" w:rsidRDefault="00AA5929" w:rsidP="00A375A0">
            <w:pPr>
              <w:rPr>
                <w:rFonts w:ascii="Gill Sans MT" w:hAnsi="Gill Sans MT"/>
              </w:rPr>
            </w:pPr>
          </w:p>
        </w:tc>
        <w:tc>
          <w:tcPr>
            <w:tcW w:w="1701" w:type="dxa"/>
            <w:shd w:val="clear" w:color="auto" w:fill="F2F2F2" w:themeFill="background1" w:themeFillShade="F2"/>
          </w:tcPr>
          <w:p w14:paraId="5D0F7056" w14:textId="27112928" w:rsidR="00AA5929" w:rsidRPr="00ED18CB" w:rsidRDefault="00AA5929" w:rsidP="00A375A0">
            <w:pPr>
              <w:rPr>
                <w:rFonts w:ascii="Gill Sans MT" w:hAnsi="Gill Sans MT"/>
              </w:rPr>
            </w:pPr>
          </w:p>
        </w:tc>
        <w:tc>
          <w:tcPr>
            <w:tcW w:w="1276" w:type="dxa"/>
            <w:shd w:val="clear" w:color="auto" w:fill="F2F2F2" w:themeFill="background1" w:themeFillShade="F2"/>
          </w:tcPr>
          <w:p w14:paraId="34558236" w14:textId="77777777" w:rsidR="00AA5929" w:rsidRPr="00ED18CB" w:rsidRDefault="00AA5929" w:rsidP="00A375A0">
            <w:pPr>
              <w:rPr>
                <w:rFonts w:ascii="Gill Sans MT" w:hAnsi="Gill Sans MT"/>
              </w:rPr>
            </w:pPr>
          </w:p>
        </w:tc>
      </w:tr>
      <w:tr w:rsidR="00ED6607" w:rsidRPr="00ED18CB" w14:paraId="1453DD9D" w14:textId="77777777" w:rsidTr="00C2371B">
        <w:trPr>
          <w:trHeight w:val="2825"/>
        </w:trPr>
        <w:tc>
          <w:tcPr>
            <w:tcW w:w="1674" w:type="dxa"/>
            <w:shd w:val="clear" w:color="auto" w:fill="F2F2F2" w:themeFill="background1" w:themeFillShade="F2"/>
          </w:tcPr>
          <w:p w14:paraId="2D505DD0" w14:textId="77777777" w:rsidR="00ED6607" w:rsidRDefault="00ED6607" w:rsidP="00A375A0">
            <w:pPr>
              <w:rPr>
                <w:rFonts w:ascii="Gill Sans MT" w:hAnsi="Gill Sans MT"/>
                <w:b/>
              </w:rPr>
            </w:pPr>
            <w:r>
              <w:rPr>
                <w:rFonts w:ascii="Gill Sans MT" w:hAnsi="Gill Sans MT"/>
                <w:b/>
              </w:rPr>
              <w:lastRenderedPageBreak/>
              <w:t>Section 5</w:t>
            </w:r>
          </w:p>
          <w:p w14:paraId="4C722FEC" w14:textId="77777777" w:rsidR="00ED6607" w:rsidRDefault="00ED6607" w:rsidP="00A375A0">
            <w:pPr>
              <w:rPr>
                <w:rFonts w:ascii="Gill Sans MT" w:hAnsi="Gill Sans MT"/>
                <w:b/>
              </w:rPr>
            </w:pPr>
          </w:p>
          <w:p w14:paraId="1887351D" w14:textId="575849DD" w:rsidR="00ED6607" w:rsidRPr="00ED18CB" w:rsidRDefault="00ED6607" w:rsidP="00A375A0">
            <w:pPr>
              <w:rPr>
                <w:rFonts w:ascii="Gill Sans MT" w:hAnsi="Gill Sans MT"/>
                <w:b/>
              </w:rPr>
            </w:pPr>
            <w:r>
              <w:rPr>
                <w:rFonts w:ascii="Gill Sans MT" w:hAnsi="Gill Sans MT"/>
                <w:b/>
              </w:rPr>
              <w:t>School Ethos</w:t>
            </w:r>
          </w:p>
        </w:tc>
        <w:tc>
          <w:tcPr>
            <w:tcW w:w="8102" w:type="dxa"/>
            <w:shd w:val="clear" w:color="auto" w:fill="F2F2F2" w:themeFill="background1" w:themeFillShade="F2"/>
          </w:tcPr>
          <w:p w14:paraId="46C30858" w14:textId="77777777" w:rsidR="00ED6607" w:rsidRDefault="00ED6607" w:rsidP="00ED6607">
            <w:pPr>
              <w:rPr>
                <w:rFonts w:ascii="Gill Sans MT" w:hAnsi="Gill Sans MT"/>
              </w:rPr>
            </w:pPr>
            <w:r w:rsidRPr="00ED18CB">
              <w:rPr>
                <w:rFonts w:ascii="Gill Sans MT" w:hAnsi="Gill Sans MT"/>
              </w:rPr>
              <w:t xml:space="preserve">Do you have a </w:t>
            </w:r>
            <w:r>
              <w:rPr>
                <w:rFonts w:ascii="Gill Sans MT" w:hAnsi="Gill Sans MT"/>
              </w:rPr>
              <w:t>‘</w:t>
            </w:r>
            <w:r w:rsidRPr="00ED18CB">
              <w:rPr>
                <w:rFonts w:ascii="Gill Sans MT" w:hAnsi="Gill Sans MT"/>
              </w:rPr>
              <w:t>whole school</w:t>
            </w:r>
            <w:r>
              <w:rPr>
                <w:rFonts w:ascii="Gill Sans MT" w:hAnsi="Gill Sans MT"/>
              </w:rPr>
              <w:t xml:space="preserve">’ </w:t>
            </w:r>
            <w:r w:rsidRPr="00ED18CB">
              <w:rPr>
                <w:rFonts w:ascii="Gill Sans MT" w:hAnsi="Gill Sans MT"/>
              </w:rPr>
              <w:t>approach to PSHE?</w:t>
            </w:r>
          </w:p>
          <w:p w14:paraId="4323E765" w14:textId="77777777" w:rsidR="00ED6607" w:rsidRPr="00ED18CB" w:rsidRDefault="00ED6607" w:rsidP="00ED6607">
            <w:pPr>
              <w:rPr>
                <w:rFonts w:ascii="Gill Sans MT" w:hAnsi="Gill Sans MT"/>
              </w:rPr>
            </w:pPr>
          </w:p>
          <w:p w14:paraId="5370D5D9" w14:textId="77777777" w:rsidR="00ED6607" w:rsidRPr="00ED18CB" w:rsidRDefault="00ED6607" w:rsidP="00ED6607">
            <w:pPr>
              <w:rPr>
                <w:rFonts w:ascii="Gill Sans MT" w:hAnsi="Gill Sans MT"/>
              </w:rPr>
            </w:pPr>
            <w:r w:rsidRPr="00ED18CB">
              <w:rPr>
                <w:rFonts w:ascii="Gill Sans MT" w:hAnsi="Gill Sans MT"/>
              </w:rPr>
              <w:t>Are there timetabled lessons for all year groups?</w:t>
            </w:r>
          </w:p>
          <w:p w14:paraId="2AC8BC9A" w14:textId="77777777" w:rsidR="00ED6607" w:rsidRPr="00ED18CB" w:rsidRDefault="00ED6607" w:rsidP="00ED6607">
            <w:pPr>
              <w:rPr>
                <w:rFonts w:ascii="Gill Sans MT" w:hAnsi="Gill Sans MT"/>
              </w:rPr>
            </w:pPr>
          </w:p>
          <w:p w14:paraId="160D563B" w14:textId="71F82075" w:rsidR="00ED6607" w:rsidRPr="00ED18CB" w:rsidRDefault="00ED6607" w:rsidP="00ED6607">
            <w:pPr>
              <w:rPr>
                <w:rFonts w:ascii="Gill Sans MT" w:hAnsi="Gill Sans MT"/>
              </w:rPr>
            </w:pPr>
            <w:r w:rsidRPr="00ED18CB">
              <w:rPr>
                <w:rFonts w:ascii="Gill Sans MT" w:hAnsi="Gill Sans MT"/>
              </w:rPr>
              <w:t>Do you gather feedback from children to gain insight to their needs and how best to meet those needs?</w:t>
            </w:r>
          </w:p>
        </w:tc>
        <w:tc>
          <w:tcPr>
            <w:tcW w:w="1134" w:type="dxa"/>
            <w:shd w:val="clear" w:color="auto" w:fill="F2F2F2" w:themeFill="background1" w:themeFillShade="F2"/>
          </w:tcPr>
          <w:p w14:paraId="18B1CDDB" w14:textId="77777777" w:rsidR="00ED6607" w:rsidRPr="00ED18CB" w:rsidRDefault="00ED6607" w:rsidP="00A375A0">
            <w:pPr>
              <w:rPr>
                <w:rFonts w:ascii="Gill Sans MT" w:hAnsi="Gill Sans MT"/>
              </w:rPr>
            </w:pPr>
          </w:p>
        </w:tc>
        <w:tc>
          <w:tcPr>
            <w:tcW w:w="1701" w:type="dxa"/>
            <w:shd w:val="clear" w:color="auto" w:fill="F2F2F2" w:themeFill="background1" w:themeFillShade="F2"/>
          </w:tcPr>
          <w:p w14:paraId="78331BC7" w14:textId="77777777" w:rsidR="00ED6607" w:rsidRPr="00ED18CB" w:rsidRDefault="00ED6607" w:rsidP="00A375A0">
            <w:pPr>
              <w:rPr>
                <w:rFonts w:ascii="Gill Sans MT" w:hAnsi="Gill Sans MT"/>
              </w:rPr>
            </w:pPr>
          </w:p>
        </w:tc>
        <w:tc>
          <w:tcPr>
            <w:tcW w:w="1276" w:type="dxa"/>
            <w:shd w:val="clear" w:color="auto" w:fill="F2F2F2" w:themeFill="background1" w:themeFillShade="F2"/>
          </w:tcPr>
          <w:p w14:paraId="5BBD9D99" w14:textId="77777777" w:rsidR="00ED6607" w:rsidRPr="00ED18CB" w:rsidRDefault="00ED6607" w:rsidP="00A375A0">
            <w:pPr>
              <w:rPr>
                <w:rFonts w:ascii="Gill Sans MT" w:hAnsi="Gill Sans MT"/>
              </w:rPr>
            </w:pPr>
          </w:p>
        </w:tc>
      </w:tr>
    </w:tbl>
    <w:p w14:paraId="1F701E31" w14:textId="77777777" w:rsidR="00A878B4" w:rsidRPr="00ED18CB" w:rsidRDefault="00A878B4" w:rsidP="00A878B4">
      <w:pPr>
        <w:rPr>
          <w:rFonts w:ascii="Gill Sans MT" w:hAnsi="Gill Sans MT"/>
          <w:lang w:val="en-GB"/>
        </w:rPr>
      </w:pPr>
    </w:p>
    <w:p w14:paraId="1E130957" w14:textId="162AB62E" w:rsidR="00F530DE" w:rsidRPr="00ED18CB" w:rsidRDefault="00F530DE">
      <w:pPr>
        <w:rPr>
          <w:rFonts w:ascii="Gill Sans MT" w:hAnsi="Gill Sans MT"/>
          <w:lang w:val="en-GB"/>
        </w:rPr>
      </w:pPr>
    </w:p>
    <w:sectPr w:rsidR="00F530DE" w:rsidRPr="00ED18CB" w:rsidSect="006F2EDD">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DBB4" w14:textId="77777777" w:rsidR="004762D6" w:rsidRDefault="004762D6" w:rsidP="000736C5">
      <w:r>
        <w:separator/>
      </w:r>
    </w:p>
  </w:endnote>
  <w:endnote w:type="continuationSeparator" w:id="0">
    <w:p w14:paraId="7F5BE1AE" w14:textId="77777777" w:rsidR="004762D6" w:rsidRDefault="004762D6" w:rsidP="0007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1817957"/>
      <w:docPartObj>
        <w:docPartGallery w:val="Page Numbers (Bottom of Page)"/>
        <w:docPartUnique/>
      </w:docPartObj>
    </w:sdtPr>
    <w:sdtEndPr>
      <w:rPr>
        <w:rStyle w:val="PageNumber"/>
      </w:rPr>
    </w:sdtEndPr>
    <w:sdtContent>
      <w:p w14:paraId="007FC921" w14:textId="3F91C1FE" w:rsidR="000736C5" w:rsidRDefault="000736C5" w:rsidP="00E40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D0684" w14:textId="77777777" w:rsidR="000736C5" w:rsidRDefault="000736C5" w:rsidP="00073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630166"/>
      <w:docPartObj>
        <w:docPartGallery w:val="Page Numbers (Bottom of Page)"/>
        <w:docPartUnique/>
      </w:docPartObj>
    </w:sdtPr>
    <w:sdtEndPr>
      <w:rPr>
        <w:rStyle w:val="PageNumber"/>
      </w:rPr>
    </w:sdtEndPr>
    <w:sdtContent>
      <w:p w14:paraId="149A3971" w14:textId="0E4DF560" w:rsidR="000736C5" w:rsidRDefault="000736C5" w:rsidP="00E40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B3699" w14:textId="77777777" w:rsidR="000736C5" w:rsidRDefault="000736C5" w:rsidP="00073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6FA2" w14:textId="77777777" w:rsidR="004762D6" w:rsidRDefault="004762D6" w:rsidP="000736C5">
      <w:r>
        <w:separator/>
      </w:r>
    </w:p>
  </w:footnote>
  <w:footnote w:type="continuationSeparator" w:id="0">
    <w:p w14:paraId="77C08B00" w14:textId="77777777" w:rsidR="004762D6" w:rsidRDefault="004762D6" w:rsidP="0007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5A79"/>
    <w:multiLevelType w:val="hybridMultilevel"/>
    <w:tmpl w:val="56D23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6049"/>
    <w:multiLevelType w:val="hybridMultilevel"/>
    <w:tmpl w:val="4C885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099F"/>
    <w:multiLevelType w:val="hybridMultilevel"/>
    <w:tmpl w:val="8AD0F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46F4"/>
    <w:multiLevelType w:val="hybridMultilevel"/>
    <w:tmpl w:val="9B3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F4487F"/>
    <w:multiLevelType w:val="hybridMultilevel"/>
    <w:tmpl w:val="D6064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C86"/>
    <w:multiLevelType w:val="hybridMultilevel"/>
    <w:tmpl w:val="4A7C0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E158B"/>
    <w:multiLevelType w:val="hybridMultilevel"/>
    <w:tmpl w:val="4B485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94D81"/>
    <w:multiLevelType w:val="hybridMultilevel"/>
    <w:tmpl w:val="3F9C9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0347"/>
    <w:multiLevelType w:val="hybridMultilevel"/>
    <w:tmpl w:val="ECE82E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7389E"/>
    <w:multiLevelType w:val="hybridMultilevel"/>
    <w:tmpl w:val="73340150"/>
    <w:lvl w:ilvl="0" w:tplc="0809000F">
      <w:start w:val="1"/>
      <w:numFmt w:val="decimal"/>
      <w:lvlText w:val="%1."/>
      <w:lvlJc w:val="left"/>
      <w:pPr>
        <w:ind w:left="720" w:hanging="360"/>
      </w:pPr>
      <w:rPr>
        <w:rFonts w:hint="default"/>
      </w:rPr>
    </w:lvl>
    <w:lvl w:ilvl="1" w:tplc="D33C1C36">
      <w:numFmt w:val="bullet"/>
      <w:lvlText w:val="•"/>
      <w:lvlJc w:val="left"/>
      <w:pPr>
        <w:ind w:left="1800" w:hanging="720"/>
      </w:pPr>
      <w:rPr>
        <w:rFonts w:ascii="Gill Sans MT" w:eastAsiaTheme="minorHAnsi" w:hAnsi="Gill Sans M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932F6"/>
    <w:multiLevelType w:val="hybridMultilevel"/>
    <w:tmpl w:val="6B6EC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C7007"/>
    <w:multiLevelType w:val="hybridMultilevel"/>
    <w:tmpl w:val="0C7AE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22DCF"/>
    <w:multiLevelType w:val="hybridMultilevel"/>
    <w:tmpl w:val="23F82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87D62"/>
    <w:multiLevelType w:val="hybridMultilevel"/>
    <w:tmpl w:val="F6DE4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90753"/>
    <w:multiLevelType w:val="hybridMultilevel"/>
    <w:tmpl w:val="6D503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6404C"/>
    <w:multiLevelType w:val="hybridMultilevel"/>
    <w:tmpl w:val="AA922E8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83773"/>
    <w:multiLevelType w:val="hybridMultilevel"/>
    <w:tmpl w:val="EAE63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B3F16"/>
    <w:multiLevelType w:val="hybridMultilevel"/>
    <w:tmpl w:val="0A04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06647"/>
    <w:multiLevelType w:val="hybridMultilevel"/>
    <w:tmpl w:val="2070B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61C4B"/>
    <w:multiLevelType w:val="hybridMultilevel"/>
    <w:tmpl w:val="4F8AD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9"/>
  </w:num>
  <w:num w:numId="5">
    <w:abstractNumId w:val="14"/>
  </w:num>
  <w:num w:numId="6">
    <w:abstractNumId w:val="6"/>
  </w:num>
  <w:num w:numId="7">
    <w:abstractNumId w:val="12"/>
  </w:num>
  <w:num w:numId="8">
    <w:abstractNumId w:val="18"/>
  </w:num>
  <w:num w:numId="9">
    <w:abstractNumId w:val="10"/>
  </w:num>
  <w:num w:numId="10">
    <w:abstractNumId w:val="0"/>
  </w:num>
  <w:num w:numId="11">
    <w:abstractNumId w:val="19"/>
  </w:num>
  <w:num w:numId="12">
    <w:abstractNumId w:val="8"/>
  </w:num>
  <w:num w:numId="13">
    <w:abstractNumId w:val="1"/>
  </w:num>
  <w:num w:numId="14">
    <w:abstractNumId w:val="13"/>
  </w:num>
  <w:num w:numId="15">
    <w:abstractNumId w:val="2"/>
  </w:num>
  <w:num w:numId="16">
    <w:abstractNumId w:val="5"/>
  </w:num>
  <w:num w:numId="17">
    <w:abstractNumId w:val="11"/>
  </w:num>
  <w:num w:numId="18">
    <w:abstractNumId w:val="4"/>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DE"/>
    <w:rsid w:val="000108A2"/>
    <w:rsid w:val="000736C5"/>
    <w:rsid w:val="000B28F4"/>
    <w:rsid w:val="00184277"/>
    <w:rsid w:val="00212DD4"/>
    <w:rsid w:val="00265BF3"/>
    <w:rsid w:val="002720B5"/>
    <w:rsid w:val="0028145D"/>
    <w:rsid w:val="002B6DB1"/>
    <w:rsid w:val="002C069F"/>
    <w:rsid w:val="004762D6"/>
    <w:rsid w:val="005B5648"/>
    <w:rsid w:val="005C747A"/>
    <w:rsid w:val="00662DAD"/>
    <w:rsid w:val="006A4C7D"/>
    <w:rsid w:val="006F2EDD"/>
    <w:rsid w:val="006F78FD"/>
    <w:rsid w:val="007E2800"/>
    <w:rsid w:val="0084021F"/>
    <w:rsid w:val="0088362D"/>
    <w:rsid w:val="008D0285"/>
    <w:rsid w:val="008F2072"/>
    <w:rsid w:val="00902977"/>
    <w:rsid w:val="0098324B"/>
    <w:rsid w:val="009C25DF"/>
    <w:rsid w:val="00A375A0"/>
    <w:rsid w:val="00A47E48"/>
    <w:rsid w:val="00A878B4"/>
    <w:rsid w:val="00AA5929"/>
    <w:rsid w:val="00AD7205"/>
    <w:rsid w:val="00B13FDE"/>
    <w:rsid w:val="00B61569"/>
    <w:rsid w:val="00BA0EA4"/>
    <w:rsid w:val="00C02D3E"/>
    <w:rsid w:val="00C2371B"/>
    <w:rsid w:val="00C856EB"/>
    <w:rsid w:val="00CA02EC"/>
    <w:rsid w:val="00CB3CE0"/>
    <w:rsid w:val="00CC23C6"/>
    <w:rsid w:val="00CD3480"/>
    <w:rsid w:val="00CF51F4"/>
    <w:rsid w:val="00D0772B"/>
    <w:rsid w:val="00DC01EF"/>
    <w:rsid w:val="00DE5A11"/>
    <w:rsid w:val="00DF063C"/>
    <w:rsid w:val="00E00DB0"/>
    <w:rsid w:val="00E33642"/>
    <w:rsid w:val="00E41810"/>
    <w:rsid w:val="00EA0ACB"/>
    <w:rsid w:val="00EA49E8"/>
    <w:rsid w:val="00EB64BE"/>
    <w:rsid w:val="00ED18CB"/>
    <w:rsid w:val="00ED6607"/>
    <w:rsid w:val="00F27508"/>
    <w:rsid w:val="00F530DE"/>
    <w:rsid w:val="00FC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5FE3"/>
  <w14:defaultImageDpi w14:val="32767"/>
  <w15:chartTrackingRefBased/>
  <w15:docId w15:val="{F6D6CE79-455C-7043-A5F6-E4F7E38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0DE"/>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0DE"/>
    <w:pPr>
      <w:spacing w:after="120"/>
      <w:ind w:left="720"/>
      <w:contextualSpacing/>
    </w:pPr>
    <w:rPr>
      <w:rFonts w:ascii="Arial" w:hAnsi="Arial" w:cs="Arial"/>
      <w:lang w:val="en-GB"/>
    </w:rPr>
  </w:style>
  <w:style w:type="paragraph" w:styleId="Footer">
    <w:name w:val="footer"/>
    <w:basedOn w:val="Normal"/>
    <w:link w:val="FooterChar"/>
    <w:uiPriority w:val="99"/>
    <w:unhideWhenUsed/>
    <w:rsid w:val="000736C5"/>
    <w:pPr>
      <w:tabs>
        <w:tab w:val="center" w:pos="4513"/>
        <w:tab w:val="right" w:pos="9026"/>
      </w:tabs>
    </w:pPr>
  </w:style>
  <w:style w:type="character" w:customStyle="1" w:styleId="FooterChar">
    <w:name w:val="Footer Char"/>
    <w:basedOn w:val="DefaultParagraphFont"/>
    <w:link w:val="Footer"/>
    <w:uiPriority w:val="99"/>
    <w:rsid w:val="000736C5"/>
  </w:style>
  <w:style w:type="character" w:styleId="PageNumber">
    <w:name w:val="page number"/>
    <w:basedOn w:val="DefaultParagraphFont"/>
    <w:uiPriority w:val="99"/>
    <w:semiHidden/>
    <w:unhideWhenUsed/>
    <w:rsid w:val="0007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11</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milliken</dc:creator>
  <cp:keywords/>
  <dc:description/>
  <cp:lastModifiedBy>Joanna Feast</cp:lastModifiedBy>
  <cp:revision>10</cp:revision>
  <dcterms:created xsi:type="dcterms:W3CDTF">2020-03-05T09:25:00Z</dcterms:created>
  <dcterms:modified xsi:type="dcterms:W3CDTF">2020-10-15T15:14:00Z</dcterms:modified>
</cp:coreProperties>
</file>